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4BB66" w14:textId="77777777" w:rsidR="00D85BE3" w:rsidRDefault="00F1665A">
      <w:pPr>
        <w:jc w:val="center"/>
        <w:rPr>
          <w:rFonts w:ascii="Arial" w:eastAsia="Arial" w:hAnsi="Arial" w:cs="Arial"/>
          <w:b/>
          <w:sz w:val="22"/>
          <w:szCs w:val="22"/>
        </w:rPr>
      </w:pPr>
      <w:r>
        <w:rPr>
          <w:rFonts w:ascii="Arial" w:eastAsia="Arial" w:hAnsi="Arial" w:cs="Arial"/>
          <w:b/>
          <w:sz w:val="22"/>
          <w:szCs w:val="22"/>
        </w:rPr>
        <w:t>OFICINA DE CONTROL DISCIPLINARIO INTERNO</w:t>
      </w:r>
    </w:p>
    <w:p w14:paraId="3867F276" w14:textId="77777777" w:rsidR="007B2227" w:rsidRDefault="007B2227">
      <w:pPr>
        <w:jc w:val="center"/>
        <w:rPr>
          <w:rFonts w:ascii="Arial" w:eastAsia="Arial" w:hAnsi="Arial" w:cs="Arial"/>
          <w:b/>
          <w:sz w:val="22"/>
          <w:szCs w:val="22"/>
        </w:rPr>
      </w:pPr>
    </w:p>
    <w:p w14:paraId="20060289" w14:textId="77777777" w:rsidR="00D85BE3" w:rsidRDefault="00F1665A">
      <w:pPr>
        <w:jc w:val="center"/>
        <w:rPr>
          <w:rFonts w:ascii="Arial" w:eastAsia="Arial" w:hAnsi="Arial" w:cs="Arial"/>
          <w:b/>
          <w:sz w:val="22"/>
          <w:szCs w:val="22"/>
        </w:rPr>
      </w:pPr>
      <w:r>
        <w:rPr>
          <w:rFonts w:ascii="Arial" w:eastAsia="Arial" w:hAnsi="Arial" w:cs="Arial"/>
          <w:b/>
          <w:sz w:val="22"/>
          <w:szCs w:val="22"/>
        </w:rPr>
        <w:t xml:space="preserve">AUTO QUE NIEGA UNA SOLICITUD DE COPIAS </w:t>
      </w:r>
    </w:p>
    <w:p w14:paraId="219C0A61" w14:textId="77777777" w:rsidR="00D85BE3" w:rsidRDefault="00D85BE3">
      <w:pPr>
        <w:jc w:val="center"/>
        <w:rPr>
          <w:rFonts w:ascii="Arial" w:eastAsia="Arial" w:hAnsi="Arial" w:cs="Arial"/>
          <w:b/>
          <w:sz w:val="22"/>
          <w:szCs w:val="22"/>
        </w:rPr>
      </w:pPr>
    </w:p>
    <w:p w14:paraId="7A46DF16" w14:textId="77777777" w:rsidR="00D85BE3" w:rsidRDefault="00F1665A">
      <w:pPr>
        <w:jc w:val="center"/>
        <w:rPr>
          <w:rFonts w:ascii="Arial" w:eastAsia="Arial" w:hAnsi="Arial" w:cs="Arial"/>
          <w:color w:val="FF0000"/>
          <w:sz w:val="22"/>
          <w:szCs w:val="22"/>
        </w:rPr>
      </w:pPr>
      <w:bookmarkStart w:id="0" w:name="_gjdgxs" w:colFirst="0" w:colLast="0"/>
      <w:bookmarkEnd w:id="0"/>
      <w:r>
        <w:rPr>
          <w:rFonts w:ascii="Arial" w:eastAsia="Arial" w:hAnsi="Arial" w:cs="Arial"/>
          <w:sz w:val="22"/>
          <w:szCs w:val="22"/>
        </w:rPr>
        <w:t xml:space="preserve">AUTO Nro.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consecutivo de la decisión]</w:t>
      </w:r>
    </w:p>
    <w:p w14:paraId="0BE94382" w14:textId="77777777" w:rsidR="00D85BE3" w:rsidRDefault="00D85BE3">
      <w:pPr>
        <w:jc w:val="center"/>
        <w:rPr>
          <w:rFonts w:ascii="Arial" w:eastAsia="Arial" w:hAnsi="Arial" w:cs="Arial"/>
          <w:b/>
          <w:sz w:val="22"/>
          <w:szCs w:val="22"/>
        </w:rPr>
      </w:pPr>
    </w:p>
    <w:p w14:paraId="0ECF9717" w14:textId="77777777" w:rsidR="00D85BE3" w:rsidRDefault="00D85BE3">
      <w:pPr>
        <w:jc w:val="both"/>
        <w:rPr>
          <w:rFonts w:ascii="Arial" w:eastAsia="Arial" w:hAnsi="Arial" w:cs="Arial"/>
          <w:sz w:val="22"/>
          <w:szCs w:val="22"/>
        </w:rPr>
      </w:pPr>
    </w:p>
    <w:p w14:paraId="4CE3FE0F" w14:textId="77777777" w:rsidR="00D85BE3" w:rsidRDefault="00D85BE3">
      <w:pPr>
        <w:jc w:val="both"/>
        <w:rPr>
          <w:rFonts w:ascii="Arial" w:eastAsia="Arial" w:hAnsi="Arial" w:cs="Arial"/>
          <w:sz w:val="22"/>
          <w:szCs w:val="22"/>
        </w:rPr>
      </w:pPr>
    </w:p>
    <w:p w14:paraId="619661D6" w14:textId="77777777" w:rsidR="00D85BE3" w:rsidRDefault="00F1665A">
      <w:pPr>
        <w:jc w:val="both"/>
        <w:rPr>
          <w:rFonts w:ascii="Arial" w:eastAsia="Arial" w:hAnsi="Arial" w:cs="Arial"/>
          <w:color w:val="0000FF"/>
          <w:sz w:val="22"/>
          <w:szCs w:val="22"/>
        </w:rPr>
      </w:pPr>
      <w:r>
        <w:rPr>
          <w:rFonts w:ascii="Arial" w:eastAsia="Arial" w:hAnsi="Arial" w:cs="Arial"/>
          <w:sz w:val="22"/>
          <w:szCs w:val="22"/>
        </w:rPr>
        <w:t xml:space="preserve">Bogotá, D.C.,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la fecha de expedición de la decisión]</w:t>
      </w:r>
    </w:p>
    <w:p w14:paraId="61342728" w14:textId="77777777" w:rsidR="00D85BE3" w:rsidRDefault="00D85BE3">
      <w:pPr>
        <w:rPr>
          <w:rFonts w:ascii="Arial" w:eastAsia="Arial" w:hAnsi="Arial" w:cs="Arial"/>
          <w:sz w:val="22"/>
          <w:szCs w:val="22"/>
        </w:rPr>
      </w:pPr>
    </w:p>
    <w:p w14:paraId="28CF1042" w14:textId="77777777" w:rsidR="00D85BE3" w:rsidRDefault="00D85BE3">
      <w:pPr>
        <w:rPr>
          <w:rFonts w:ascii="Arial" w:eastAsia="Arial" w:hAnsi="Arial" w:cs="Arial"/>
          <w:sz w:val="22"/>
          <w:szCs w:val="22"/>
        </w:rPr>
      </w:pPr>
    </w:p>
    <w:p w14:paraId="2AAF8EF1" w14:textId="77777777" w:rsidR="00D85BE3" w:rsidRDefault="00F1665A">
      <w:pPr>
        <w:jc w:val="right"/>
        <w:rPr>
          <w:rFonts w:ascii="Arial" w:eastAsia="Arial" w:hAnsi="Arial" w:cs="Arial"/>
          <w:b/>
          <w:color w:val="0000FF"/>
          <w:sz w:val="22"/>
          <w:szCs w:val="22"/>
        </w:rPr>
      </w:pPr>
      <w:r>
        <w:rPr>
          <w:rFonts w:ascii="Arial" w:eastAsia="Arial" w:hAnsi="Arial" w:cs="Arial"/>
          <w:sz w:val="22"/>
          <w:szCs w:val="22"/>
        </w:rPr>
        <w:t xml:space="preserve">Expediente Disciplinario Nro.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de radicación del expediente disciplinario]</w:t>
      </w:r>
    </w:p>
    <w:p w14:paraId="2C0B7AA9" w14:textId="77777777" w:rsidR="00D85BE3" w:rsidRDefault="00D85BE3">
      <w:pPr>
        <w:rPr>
          <w:rFonts w:ascii="Arial" w:eastAsia="Arial" w:hAnsi="Arial" w:cs="Arial"/>
          <w:b/>
          <w:sz w:val="22"/>
          <w:szCs w:val="22"/>
        </w:rPr>
      </w:pPr>
    </w:p>
    <w:p w14:paraId="4F6D6755" w14:textId="77777777" w:rsidR="00D85BE3" w:rsidRDefault="00D85BE3">
      <w:pPr>
        <w:rPr>
          <w:rFonts w:ascii="Arial" w:eastAsia="Arial" w:hAnsi="Arial" w:cs="Arial"/>
          <w:sz w:val="22"/>
          <w:szCs w:val="22"/>
        </w:rPr>
      </w:pPr>
    </w:p>
    <w:p w14:paraId="3321FBBA" w14:textId="77777777" w:rsidR="00D85BE3" w:rsidRDefault="00F1665A">
      <w:pPr>
        <w:jc w:val="both"/>
        <w:rPr>
          <w:rFonts w:ascii="Arial" w:eastAsia="Arial" w:hAnsi="Arial" w:cs="Arial"/>
          <w:sz w:val="22"/>
          <w:szCs w:val="22"/>
        </w:rPr>
      </w:pPr>
      <w:bookmarkStart w:id="1" w:name="_30j0zll" w:colFirst="0" w:colLast="0"/>
      <w:bookmarkEnd w:id="1"/>
      <w:r>
        <w:rPr>
          <w:rFonts w:ascii="Arial" w:eastAsia="Arial" w:hAnsi="Arial" w:cs="Arial"/>
          <w:sz w:val="22"/>
          <w:szCs w:val="22"/>
        </w:rPr>
        <w:t>El (La) Jefe de la Oficina de Control Disciplinario Interno, en ejercicio de sus facultades legales, en especial, las conferidas por los Acuerdos 09 y 10 de 2022 expedidos por el Consejo Directivo del Instituto Distrital de Gestión de Riesgos y Cambio Climático –</w:t>
      </w:r>
      <w:proofErr w:type="spellStart"/>
      <w:r>
        <w:rPr>
          <w:rFonts w:ascii="Arial" w:eastAsia="Arial" w:hAnsi="Arial" w:cs="Arial"/>
          <w:sz w:val="22"/>
          <w:szCs w:val="22"/>
        </w:rPr>
        <w:t>Idiger</w:t>
      </w:r>
      <w:proofErr w:type="spellEnd"/>
      <w:r>
        <w:rPr>
          <w:rFonts w:ascii="Arial" w:eastAsia="Arial" w:hAnsi="Arial" w:cs="Arial"/>
          <w:sz w:val="22"/>
          <w:szCs w:val="22"/>
        </w:rPr>
        <w:t xml:space="preserve">, y los Artículos </w:t>
      </w:r>
      <w:r>
        <w:rPr>
          <w:rFonts w:ascii="Arial" w:eastAsia="Arial" w:hAnsi="Arial" w:cs="Arial"/>
          <w:b/>
          <w:sz w:val="22"/>
          <w:szCs w:val="22"/>
        </w:rPr>
        <w:t xml:space="preserve">17, 93, 109, 110.4, 112.7 </w:t>
      </w:r>
      <w:r>
        <w:rPr>
          <w:rFonts w:ascii="Arial" w:eastAsia="Arial" w:hAnsi="Arial" w:cs="Arial"/>
          <w:sz w:val="22"/>
          <w:szCs w:val="22"/>
        </w:rPr>
        <w:t xml:space="preserve">del Código General Disciplinario – Ley 1952 de 2019, procede a resolver una solicitud de copias dentro del proceso disciplinario de la referencia. </w:t>
      </w:r>
    </w:p>
    <w:p w14:paraId="39C2CBDD" w14:textId="77777777" w:rsidR="00D85BE3" w:rsidRDefault="00D85BE3">
      <w:pPr>
        <w:rPr>
          <w:rFonts w:ascii="Arial" w:eastAsia="Arial" w:hAnsi="Arial" w:cs="Arial"/>
          <w:sz w:val="22"/>
          <w:szCs w:val="22"/>
        </w:rPr>
      </w:pPr>
    </w:p>
    <w:p w14:paraId="0113A718" w14:textId="77777777" w:rsidR="00D85BE3" w:rsidRDefault="00F1665A">
      <w:pPr>
        <w:jc w:val="center"/>
        <w:rPr>
          <w:rFonts w:ascii="Arial" w:eastAsia="Arial" w:hAnsi="Arial" w:cs="Arial"/>
          <w:b/>
          <w:sz w:val="22"/>
          <w:szCs w:val="22"/>
        </w:rPr>
      </w:pPr>
      <w:r>
        <w:rPr>
          <w:rFonts w:ascii="Arial" w:eastAsia="Arial" w:hAnsi="Arial" w:cs="Arial"/>
          <w:b/>
          <w:sz w:val="22"/>
          <w:szCs w:val="22"/>
        </w:rPr>
        <w:t>CONSIDERACIONES</w:t>
      </w:r>
    </w:p>
    <w:p w14:paraId="69FDF3F8" w14:textId="77777777" w:rsidR="00D85BE3" w:rsidRDefault="00D85BE3">
      <w:pPr>
        <w:jc w:val="both"/>
        <w:rPr>
          <w:rFonts w:ascii="Arial" w:eastAsia="Arial" w:hAnsi="Arial" w:cs="Arial"/>
          <w:sz w:val="22"/>
          <w:szCs w:val="22"/>
        </w:rPr>
      </w:pPr>
    </w:p>
    <w:p w14:paraId="4E857066" w14:textId="77777777" w:rsidR="00D85BE3" w:rsidRDefault="00F1665A">
      <w:pPr>
        <w:jc w:val="both"/>
        <w:rPr>
          <w:rFonts w:ascii="Arial" w:eastAsia="Arial" w:hAnsi="Arial" w:cs="Arial"/>
          <w:sz w:val="22"/>
          <w:szCs w:val="22"/>
        </w:rPr>
      </w:pPr>
      <w:bookmarkStart w:id="2" w:name="_1fob9te" w:colFirst="0" w:colLast="0"/>
      <w:bookmarkEnd w:id="2"/>
      <w:r>
        <w:rPr>
          <w:rFonts w:ascii="Arial" w:eastAsia="Arial" w:hAnsi="Arial" w:cs="Arial"/>
          <w:sz w:val="22"/>
          <w:szCs w:val="22"/>
        </w:rPr>
        <w:t xml:space="preserve">Que, el día </w:t>
      </w:r>
      <w:r>
        <w:rPr>
          <w:rFonts w:ascii="Arial" w:eastAsia="Arial" w:hAnsi="Arial" w:cs="Arial"/>
          <w:color w:val="0000FF"/>
          <w:sz w:val="22"/>
          <w:szCs w:val="22"/>
        </w:rPr>
        <w:t>_________________ [indicar la fecha en que se realizó la solicitud de copias]</w:t>
      </w:r>
      <w:r>
        <w:rPr>
          <w:rFonts w:ascii="Arial" w:eastAsia="Arial" w:hAnsi="Arial" w:cs="Arial"/>
          <w:sz w:val="22"/>
          <w:szCs w:val="22"/>
        </w:rPr>
        <w:t xml:space="preserve">, mediante Oficio con radicación </w:t>
      </w:r>
      <w:proofErr w:type="spellStart"/>
      <w:r>
        <w:rPr>
          <w:rFonts w:ascii="Arial" w:eastAsia="Arial" w:hAnsi="Arial" w:cs="Arial"/>
          <w:sz w:val="22"/>
          <w:szCs w:val="22"/>
        </w:rPr>
        <w:t>Idiger</w:t>
      </w:r>
      <w:proofErr w:type="spellEnd"/>
      <w:r>
        <w:rPr>
          <w:rFonts w:ascii="Arial" w:eastAsia="Arial" w:hAnsi="Arial" w:cs="Arial"/>
          <w:sz w:val="22"/>
          <w:szCs w:val="22"/>
        </w:rPr>
        <w:t xml:space="preserve"> Nro. ______________ </w:t>
      </w:r>
      <w:r>
        <w:rPr>
          <w:rFonts w:ascii="Arial" w:eastAsia="Arial" w:hAnsi="Arial" w:cs="Arial"/>
          <w:color w:val="0000FF"/>
          <w:sz w:val="22"/>
          <w:szCs w:val="22"/>
        </w:rPr>
        <w:t>[indicar el consecutivo asignado en el sistema de correspondencia],</w:t>
      </w:r>
      <w:r>
        <w:rPr>
          <w:rFonts w:ascii="Arial" w:eastAsia="Arial" w:hAnsi="Arial" w:cs="Arial"/>
          <w:sz w:val="22"/>
          <w:szCs w:val="22"/>
        </w:rPr>
        <w:t xml:space="preserve"> el (la) señor(a) _____________ </w:t>
      </w:r>
      <w:r>
        <w:rPr>
          <w:rFonts w:ascii="Arial" w:eastAsia="Arial" w:hAnsi="Arial" w:cs="Arial"/>
          <w:color w:val="0000FF"/>
          <w:sz w:val="22"/>
          <w:szCs w:val="22"/>
        </w:rPr>
        <w:t>[indicar el nombre del (la) peticionario(a)],</w:t>
      </w:r>
      <w:r>
        <w:rPr>
          <w:rFonts w:ascii="Arial" w:eastAsia="Arial" w:hAnsi="Arial" w:cs="Arial"/>
          <w:sz w:val="22"/>
          <w:szCs w:val="22"/>
        </w:rPr>
        <w:t xml:space="preserve"> identificado(a) con ___________________ </w:t>
      </w:r>
      <w:r>
        <w:rPr>
          <w:rFonts w:ascii="Arial" w:eastAsia="Arial" w:hAnsi="Arial" w:cs="Arial"/>
          <w:color w:val="0000FF"/>
          <w:sz w:val="22"/>
          <w:szCs w:val="22"/>
        </w:rPr>
        <w:t>[indicar el tipo de documento de identificación, es decir: cédula de ciudadanía o cédula de extranjería, y de la tarjeta profesional, cuando aplique y su número]</w:t>
      </w:r>
      <w:r>
        <w:rPr>
          <w:rFonts w:ascii="Arial" w:eastAsia="Arial" w:hAnsi="Arial" w:cs="Arial"/>
          <w:sz w:val="22"/>
          <w:szCs w:val="22"/>
        </w:rPr>
        <w:t>, en su calidad de _</w:t>
      </w:r>
      <w:r>
        <w:rPr>
          <w:rFonts w:ascii="Arial" w:eastAsia="Arial" w:hAnsi="Arial" w:cs="Arial"/>
          <w:color w:val="0000FF"/>
          <w:sz w:val="22"/>
          <w:szCs w:val="22"/>
        </w:rPr>
        <w:t>_____________[indicar la calidad en la que actúa defensor(a) del investigado(a) o si es el mismo(a) investigado(a)]</w:t>
      </w:r>
      <w:r>
        <w:rPr>
          <w:rFonts w:ascii="Arial" w:eastAsia="Arial" w:hAnsi="Arial" w:cs="Arial"/>
          <w:color w:val="FF0000"/>
          <w:sz w:val="22"/>
          <w:szCs w:val="22"/>
        </w:rPr>
        <w:t xml:space="preserve"> </w:t>
      </w:r>
      <w:r>
        <w:rPr>
          <w:rFonts w:ascii="Arial" w:eastAsia="Arial" w:hAnsi="Arial" w:cs="Arial"/>
          <w:sz w:val="22"/>
          <w:szCs w:val="22"/>
        </w:rPr>
        <w:t>dentro del proceso de la referencia, solicitó copias del expediente en cuestión.</w:t>
      </w:r>
    </w:p>
    <w:p w14:paraId="7035CF4B" w14:textId="77777777" w:rsidR="00D85BE3" w:rsidRDefault="00D85BE3">
      <w:pPr>
        <w:jc w:val="both"/>
        <w:rPr>
          <w:rFonts w:ascii="Arial" w:eastAsia="Arial" w:hAnsi="Arial" w:cs="Arial"/>
          <w:sz w:val="22"/>
          <w:szCs w:val="22"/>
        </w:rPr>
      </w:pPr>
    </w:p>
    <w:p w14:paraId="5B5E7312" w14:textId="77777777" w:rsidR="00D85BE3" w:rsidRDefault="00F1665A">
      <w:pPr>
        <w:jc w:val="both"/>
        <w:rPr>
          <w:rFonts w:ascii="Arial" w:eastAsia="Arial" w:hAnsi="Arial" w:cs="Arial"/>
          <w:sz w:val="22"/>
          <w:szCs w:val="22"/>
        </w:rPr>
      </w:pPr>
      <w:r>
        <w:rPr>
          <w:rFonts w:ascii="Arial" w:eastAsia="Arial" w:hAnsi="Arial" w:cs="Arial"/>
          <w:sz w:val="22"/>
          <w:szCs w:val="22"/>
        </w:rPr>
        <w:t>Que de acuerdo con el Artículo 110.4 del Código General Disciplinario – Ley 1952 de 2019, es una facultad los sujetos procesales, obt</w:t>
      </w:r>
      <w:bookmarkStart w:id="3" w:name="_GoBack"/>
      <w:bookmarkEnd w:id="3"/>
      <w:r>
        <w:rPr>
          <w:rFonts w:ascii="Arial" w:eastAsia="Arial" w:hAnsi="Arial" w:cs="Arial"/>
          <w:sz w:val="22"/>
          <w:szCs w:val="22"/>
        </w:rPr>
        <w:t>ener copias de la actuación; calidad que, en los términos del Artículo 109 de la norma antes citada,</w:t>
      </w:r>
      <w:r>
        <w:rPr>
          <w:rFonts w:ascii="Arial" w:eastAsia="Arial" w:hAnsi="Arial" w:cs="Arial"/>
          <w:b/>
          <w:sz w:val="22"/>
          <w:szCs w:val="22"/>
        </w:rPr>
        <w:t xml:space="preserve"> </w:t>
      </w:r>
      <w:r>
        <w:rPr>
          <w:rFonts w:ascii="Arial" w:eastAsia="Arial" w:hAnsi="Arial" w:cs="Arial"/>
          <w:sz w:val="22"/>
          <w:szCs w:val="22"/>
        </w:rPr>
        <w:t xml:space="preserve">les asiste a las siguientes personas: </w:t>
      </w:r>
    </w:p>
    <w:p w14:paraId="51715912" w14:textId="77777777" w:rsidR="00D85BE3" w:rsidRDefault="00D85BE3">
      <w:pPr>
        <w:jc w:val="both"/>
        <w:rPr>
          <w:rFonts w:ascii="Arial" w:eastAsia="Arial" w:hAnsi="Arial" w:cs="Arial"/>
          <w:sz w:val="20"/>
          <w:szCs w:val="20"/>
        </w:rPr>
      </w:pPr>
    </w:p>
    <w:p w14:paraId="0472F816" w14:textId="77777777" w:rsidR="00D85BE3" w:rsidRDefault="00F1665A">
      <w:pPr>
        <w:ind w:left="851" w:right="851"/>
        <w:jc w:val="both"/>
        <w:rPr>
          <w:rFonts w:ascii="Arial" w:eastAsia="Arial" w:hAnsi="Arial" w:cs="Arial"/>
          <w:sz w:val="20"/>
          <w:szCs w:val="20"/>
        </w:rPr>
      </w:pPr>
      <w:r>
        <w:rPr>
          <w:rFonts w:ascii="Arial" w:eastAsia="Arial" w:hAnsi="Arial" w:cs="Arial"/>
          <w:sz w:val="20"/>
          <w:szCs w:val="20"/>
        </w:rPr>
        <w:t>&lt;&lt;(…)</w:t>
      </w:r>
    </w:p>
    <w:p w14:paraId="49A410B9" w14:textId="77777777" w:rsidR="00D85BE3" w:rsidRDefault="00F1665A">
      <w:pPr>
        <w:ind w:left="851" w:right="851"/>
        <w:jc w:val="both"/>
        <w:rPr>
          <w:rFonts w:ascii="Arial" w:eastAsia="Arial" w:hAnsi="Arial" w:cs="Arial"/>
          <w:sz w:val="20"/>
          <w:szCs w:val="20"/>
        </w:rPr>
      </w:pPr>
      <w:r>
        <w:rPr>
          <w:rFonts w:ascii="Arial" w:eastAsia="Arial" w:hAnsi="Arial" w:cs="Arial"/>
          <w:b/>
          <w:sz w:val="20"/>
          <w:szCs w:val="20"/>
        </w:rPr>
        <w:t>ARTÍCULO 109. Sujetos procesales en la actuación disciplinaria.</w:t>
      </w:r>
      <w:r>
        <w:rPr>
          <w:rFonts w:ascii="Arial" w:eastAsia="Arial" w:hAnsi="Arial" w:cs="Arial"/>
          <w:sz w:val="20"/>
          <w:szCs w:val="20"/>
        </w:rPr>
        <w:t xml:space="preserve"> Podrán intervenir en la actuación disciplinaria, como sujetos procesales, el investigado y su defensor, el Ministerio Publico, cuando la actuación se adelante en la Comisión </w:t>
      </w:r>
      <w:r>
        <w:rPr>
          <w:rFonts w:ascii="Arial" w:eastAsia="Arial" w:hAnsi="Arial" w:cs="Arial"/>
          <w:sz w:val="20"/>
          <w:szCs w:val="20"/>
        </w:rPr>
        <w:lastRenderedPageBreak/>
        <w:t xml:space="preserve">Nacional de Disciplina Judicial y las Comisiones Seccionales de Disciplina Judicial, </w:t>
      </w:r>
      <w:r>
        <w:rPr>
          <w:rFonts w:ascii="Arial" w:eastAsia="Arial" w:hAnsi="Arial" w:cs="Arial"/>
          <w:sz w:val="20"/>
          <w:szCs w:val="20"/>
          <w:u w:val="single"/>
        </w:rPr>
        <w:t>o quienes hagan sus veces</w:t>
      </w:r>
      <w:r>
        <w:rPr>
          <w:rFonts w:ascii="Arial" w:eastAsia="Arial" w:hAnsi="Arial" w:cs="Arial"/>
          <w:sz w:val="20"/>
          <w:szCs w:val="20"/>
        </w:rPr>
        <w:t xml:space="preserve">, o en el Congreso de la República contra los funcionarios a que se refiere el ARTÍCULO </w:t>
      </w:r>
      <w:hyperlink r:id="rId6">
        <w:r>
          <w:rPr>
            <w:rFonts w:ascii="Arial" w:eastAsia="Arial" w:hAnsi="Arial" w:cs="Arial"/>
            <w:sz w:val="20"/>
            <w:szCs w:val="20"/>
            <w:u w:val="single"/>
          </w:rPr>
          <w:t xml:space="preserve">174 </w:t>
        </w:r>
      </w:hyperlink>
      <w:r>
        <w:rPr>
          <w:rFonts w:ascii="Arial" w:eastAsia="Arial" w:hAnsi="Arial" w:cs="Arial"/>
          <w:sz w:val="20"/>
          <w:szCs w:val="20"/>
        </w:rPr>
        <w:t>de la Constitución Política. Esta misma condición la ostentaran las víctimas de conductas violatorias de derechos humanos y el Derecho Internacional Humanitario, así como de acoso laboral.</w:t>
      </w:r>
    </w:p>
    <w:p w14:paraId="362273E8" w14:textId="77777777" w:rsidR="00D85BE3" w:rsidRDefault="00F1665A">
      <w:pPr>
        <w:ind w:left="851" w:right="851"/>
        <w:jc w:val="both"/>
        <w:rPr>
          <w:rFonts w:ascii="Arial" w:eastAsia="Arial" w:hAnsi="Arial" w:cs="Arial"/>
          <w:sz w:val="20"/>
          <w:szCs w:val="20"/>
        </w:rPr>
      </w:pPr>
      <w:r>
        <w:rPr>
          <w:rFonts w:ascii="Arial" w:eastAsia="Arial" w:hAnsi="Arial" w:cs="Arial"/>
          <w:sz w:val="20"/>
          <w:szCs w:val="20"/>
        </w:rPr>
        <w:t>(…)&gt;&gt;</w:t>
      </w:r>
    </w:p>
    <w:p w14:paraId="62C557EE" w14:textId="77777777" w:rsidR="00D85BE3" w:rsidRDefault="00D85BE3">
      <w:pPr>
        <w:ind w:left="851" w:right="851"/>
        <w:jc w:val="both"/>
        <w:rPr>
          <w:rFonts w:ascii="Arial" w:eastAsia="Arial" w:hAnsi="Arial" w:cs="Arial"/>
          <w:sz w:val="22"/>
          <w:szCs w:val="22"/>
        </w:rPr>
      </w:pPr>
    </w:p>
    <w:p w14:paraId="47CB3EB2" w14:textId="77777777" w:rsidR="00D85BE3" w:rsidRDefault="00F1665A">
      <w:pPr>
        <w:jc w:val="both"/>
        <w:rPr>
          <w:rFonts w:ascii="Arial" w:eastAsia="Arial" w:hAnsi="Arial" w:cs="Arial"/>
          <w:sz w:val="22"/>
          <w:szCs w:val="22"/>
        </w:rPr>
      </w:pPr>
      <w:r>
        <w:rPr>
          <w:rFonts w:ascii="Arial" w:eastAsia="Arial" w:hAnsi="Arial" w:cs="Arial"/>
          <w:sz w:val="22"/>
          <w:szCs w:val="22"/>
        </w:rPr>
        <w:t>Visto lo anterior, y como quiera que el (la) solicitante no se encuentra reconocido como sujeto procesal dentro de la presente radicación, se negará su solicitud de copias.</w:t>
      </w:r>
    </w:p>
    <w:p w14:paraId="5B310875" w14:textId="77777777" w:rsidR="00D85BE3" w:rsidRDefault="00D85BE3">
      <w:pPr>
        <w:jc w:val="both"/>
        <w:rPr>
          <w:rFonts w:ascii="Arial" w:eastAsia="Arial" w:hAnsi="Arial" w:cs="Arial"/>
          <w:sz w:val="22"/>
          <w:szCs w:val="22"/>
        </w:rPr>
      </w:pPr>
    </w:p>
    <w:p w14:paraId="031E4986" w14:textId="77777777" w:rsidR="00D85BE3" w:rsidRDefault="00F1665A">
      <w:pPr>
        <w:jc w:val="both"/>
        <w:rPr>
          <w:rFonts w:ascii="Arial" w:eastAsia="Arial" w:hAnsi="Arial" w:cs="Arial"/>
          <w:sz w:val="22"/>
          <w:szCs w:val="22"/>
        </w:rPr>
      </w:pPr>
      <w:r>
        <w:rPr>
          <w:rFonts w:ascii="Arial" w:eastAsia="Arial" w:hAnsi="Arial" w:cs="Arial"/>
          <w:sz w:val="22"/>
          <w:szCs w:val="22"/>
        </w:rPr>
        <w:t xml:space="preserve">Que, en mérito de lo expuesto, el (la) jefe de la Oficina de Control Disciplinario Interno, </w:t>
      </w:r>
    </w:p>
    <w:p w14:paraId="3BF74510" w14:textId="77777777" w:rsidR="00D85BE3" w:rsidRDefault="00D85BE3">
      <w:pPr>
        <w:jc w:val="both"/>
        <w:rPr>
          <w:rFonts w:ascii="Arial" w:eastAsia="Arial" w:hAnsi="Arial" w:cs="Arial"/>
          <w:b/>
          <w:sz w:val="22"/>
          <w:szCs w:val="22"/>
        </w:rPr>
      </w:pPr>
    </w:p>
    <w:p w14:paraId="1821572D" w14:textId="77777777" w:rsidR="00D85BE3" w:rsidRDefault="00D85BE3">
      <w:pPr>
        <w:rPr>
          <w:rFonts w:ascii="Arial" w:eastAsia="Arial" w:hAnsi="Arial" w:cs="Arial"/>
          <w:b/>
          <w:sz w:val="22"/>
          <w:szCs w:val="22"/>
        </w:rPr>
      </w:pPr>
    </w:p>
    <w:p w14:paraId="521A1417" w14:textId="77777777" w:rsidR="00D85BE3" w:rsidRDefault="00F1665A">
      <w:pPr>
        <w:jc w:val="center"/>
        <w:rPr>
          <w:rFonts w:ascii="Arial" w:eastAsia="Arial" w:hAnsi="Arial" w:cs="Arial"/>
          <w:b/>
          <w:sz w:val="22"/>
          <w:szCs w:val="22"/>
        </w:rPr>
      </w:pPr>
      <w:r>
        <w:rPr>
          <w:rFonts w:ascii="Arial" w:eastAsia="Arial" w:hAnsi="Arial" w:cs="Arial"/>
          <w:b/>
          <w:sz w:val="22"/>
          <w:szCs w:val="22"/>
        </w:rPr>
        <w:t>RESUELVE</w:t>
      </w:r>
    </w:p>
    <w:p w14:paraId="4D819FC7" w14:textId="77777777" w:rsidR="00D85BE3" w:rsidRDefault="00D85BE3">
      <w:pPr>
        <w:jc w:val="both"/>
        <w:rPr>
          <w:rFonts w:ascii="Arial" w:eastAsia="Arial" w:hAnsi="Arial" w:cs="Arial"/>
          <w:b/>
          <w:sz w:val="22"/>
          <w:szCs w:val="22"/>
        </w:rPr>
      </w:pPr>
    </w:p>
    <w:p w14:paraId="00DB84F1" w14:textId="77777777" w:rsidR="00D85BE3" w:rsidRDefault="00F1665A">
      <w:pPr>
        <w:jc w:val="both"/>
        <w:rPr>
          <w:rFonts w:ascii="Arial" w:eastAsia="Arial" w:hAnsi="Arial" w:cs="Arial"/>
          <w:sz w:val="22"/>
          <w:szCs w:val="22"/>
        </w:rPr>
      </w:pPr>
      <w:r>
        <w:rPr>
          <w:rFonts w:ascii="Arial" w:eastAsia="Arial" w:hAnsi="Arial" w:cs="Arial"/>
          <w:b/>
          <w:sz w:val="22"/>
          <w:szCs w:val="22"/>
        </w:rPr>
        <w:t xml:space="preserve">PRIMERO: </w:t>
      </w:r>
      <w:r>
        <w:rPr>
          <w:rFonts w:ascii="Arial" w:eastAsia="Arial" w:hAnsi="Arial" w:cs="Arial"/>
          <w:sz w:val="22"/>
          <w:szCs w:val="22"/>
        </w:rPr>
        <w:t xml:space="preserve">NEGAR la solicitud de copias del Expediente Disciplinario Nro. </w:t>
      </w:r>
      <w:r>
        <w:rPr>
          <w:rFonts w:ascii="Arial" w:eastAsia="Arial" w:hAnsi="Arial" w:cs="Arial"/>
          <w:color w:val="0000FF"/>
          <w:sz w:val="22"/>
          <w:szCs w:val="22"/>
        </w:rPr>
        <w:t>________ [Escribir el número de radicación del expediente disciplinario]</w:t>
      </w:r>
      <w:r>
        <w:rPr>
          <w:rFonts w:ascii="Arial" w:eastAsia="Arial" w:hAnsi="Arial" w:cs="Arial"/>
          <w:sz w:val="22"/>
          <w:szCs w:val="22"/>
        </w:rPr>
        <w:t xml:space="preserve">, elevada por el (la) señor(a) </w:t>
      </w:r>
      <w:r>
        <w:rPr>
          <w:rFonts w:ascii="Arial" w:eastAsia="Arial" w:hAnsi="Arial" w:cs="Arial"/>
          <w:color w:val="0000FF"/>
          <w:sz w:val="22"/>
          <w:szCs w:val="22"/>
        </w:rPr>
        <w:t>_____________________ [indicar el nombre del (la) peticionario(a)]</w:t>
      </w:r>
      <w:r>
        <w:rPr>
          <w:rFonts w:ascii="Arial" w:eastAsia="Arial" w:hAnsi="Arial" w:cs="Arial"/>
          <w:sz w:val="22"/>
          <w:szCs w:val="22"/>
        </w:rPr>
        <w:t xml:space="preserve">, de conformidad con la parte motiva del presente Auto. </w:t>
      </w:r>
    </w:p>
    <w:p w14:paraId="0087B765" w14:textId="77777777" w:rsidR="00D85BE3" w:rsidRDefault="00D85BE3">
      <w:pPr>
        <w:jc w:val="both"/>
        <w:rPr>
          <w:rFonts w:ascii="Arial" w:eastAsia="Arial" w:hAnsi="Arial" w:cs="Arial"/>
          <w:sz w:val="22"/>
          <w:szCs w:val="22"/>
        </w:rPr>
      </w:pPr>
    </w:p>
    <w:p w14:paraId="719346C0" w14:textId="77777777" w:rsidR="00D85BE3" w:rsidRDefault="00F1665A">
      <w:pPr>
        <w:jc w:val="both"/>
        <w:rPr>
          <w:rFonts w:ascii="Arial" w:eastAsia="Arial" w:hAnsi="Arial" w:cs="Arial"/>
          <w:sz w:val="22"/>
          <w:szCs w:val="22"/>
        </w:rPr>
      </w:pPr>
      <w:r>
        <w:rPr>
          <w:rFonts w:ascii="Arial" w:eastAsia="Arial" w:hAnsi="Arial" w:cs="Arial"/>
          <w:b/>
          <w:sz w:val="22"/>
          <w:szCs w:val="22"/>
        </w:rPr>
        <w:t>SEGUNDO:</w:t>
      </w:r>
      <w:r>
        <w:rPr>
          <w:rFonts w:ascii="Arial" w:eastAsia="Arial" w:hAnsi="Arial" w:cs="Arial"/>
          <w:sz w:val="22"/>
          <w:szCs w:val="22"/>
        </w:rPr>
        <w:t xml:space="preserve"> NOTIFICAR al (la) solicitante de la presente decisión. advirtiéndole que, de acuerdo con lo establecido en el Artículo 133 del Código General Disciplinario, contra la misma procede el recurso de reposición. </w:t>
      </w:r>
    </w:p>
    <w:p w14:paraId="3A0E2DC5" w14:textId="77777777" w:rsidR="00D85BE3" w:rsidRDefault="00D85BE3">
      <w:pPr>
        <w:jc w:val="both"/>
        <w:rPr>
          <w:rFonts w:ascii="Arial" w:eastAsia="Arial" w:hAnsi="Arial" w:cs="Arial"/>
          <w:i/>
          <w:sz w:val="22"/>
          <w:szCs w:val="22"/>
        </w:rPr>
      </w:pPr>
    </w:p>
    <w:p w14:paraId="4CFEAD04" w14:textId="77777777" w:rsidR="00D85BE3" w:rsidRDefault="00D85BE3">
      <w:pPr>
        <w:jc w:val="both"/>
        <w:rPr>
          <w:rFonts w:ascii="Arial" w:eastAsia="Arial" w:hAnsi="Arial" w:cs="Arial"/>
          <w:sz w:val="22"/>
          <w:szCs w:val="22"/>
        </w:rPr>
      </w:pPr>
    </w:p>
    <w:p w14:paraId="6140531C" w14:textId="77777777" w:rsidR="00D85BE3" w:rsidRDefault="00F1665A">
      <w:pPr>
        <w:jc w:val="center"/>
        <w:rPr>
          <w:rFonts w:ascii="Arial" w:eastAsia="Arial" w:hAnsi="Arial" w:cs="Arial"/>
          <w:b/>
          <w:sz w:val="22"/>
          <w:szCs w:val="22"/>
        </w:rPr>
      </w:pPr>
      <w:r>
        <w:rPr>
          <w:rFonts w:ascii="Arial" w:eastAsia="Arial" w:hAnsi="Arial" w:cs="Arial"/>
          <w:b/>
          <w:sz w:val="22"/>
          <w:szCs w:val="22"/>
        </w:rPr>
        <w:t>NOTIFÍQUESE Y CÚMPLASE</w:t>
      </w:r>
    </w:p>
    <w:p w14:paraId="7BC13F25" w14:textId="77777777" w:rsidR="00D85BE3" w:rsidRDefault="00D85BE3">
      <w:pPr>
        <w:rPr>
          <w:rFonts w:ascii="Arial" w:eastAsia="Arial" w:hAnsi="Arial" w:cs="Arial"/>
          <w:b/>
          <w:sz w:val="22"/>
          <w:szCs w:val="22"/>
        </w:rPr>
      </w:pPr>
    </w:p>
    <w:p w14:paraId="3FA076D0" w14:textId="77777777" w:rsidR="00D85BE3" w:rsidRDefault="00D85BE3">
      <w:pPr>
        <w:rPr>
          <w:rFonts w:ascii="Arial" w:eastAsia="Arial" w:hAnsi="Arial" w:cs="Arial"/>
          <w:b/>
          <w:sz w:val="22"/>
          <w:szCs w:val="22"/>
        </w:rPr>
      </w:pPr>
    </w:p>
    <w:p w14:paraId="09FAD385" w14:textId="77777777" w:rsidR="00D85BE3" w:rsidRDefault="00D85BE3">
      <w:pPr>
        <w:rPr>
          <w:rFonts w:ascii="Arial" w:eastAsia="Arial" w:hAnsi="Arial" w:cs="Arial"/>
          <w:b/>
          <w:sz w:val="22"/>
          <w:szCs w:val="22"/>
        </w:rPr>
      </w:pPr>
    </w:p>
    <w:p w14:paraId="76915381" w14:textId="77777777" w:rsidR="00D85BE3" w:rsidRDefault="00D85BE3">
      <w:pPr>
        <w:rPr>
          <w:rFonts w:ascii="Arial" w:eastAsia="Arial" w:hAnsi="Arial" w:cs="Arial"/>
          <w:b/>
          <w:color w:val="0000FF"/>
          <w:sz w:val="22"/>
          <w:szCs w:val="22"/>
        </w:rPr>
      </w:pPr>
    </w:p>
    <w:p w14:paraId="403D72ED" w14:textId="77777777" w:rsidR="00D85BE3" w:rsidRDefault="00F1665A">
      <w:pPr>
        <w:jc w:val="center"/>
        <w:rPr>
          <w:rFonts w:ascii="Arial" w:eastAsia="Arial" w:hAnsi="Arial" w:cs="Arial"/>
          <w:b/>
          <w:color w:val="0000FF"/>
          <w:sz w:val="22"/>
          <w:szCs w:val="22"/>
        </w:rPr>
      </w:pPr>
      <w:r>
        <w:rPr>
          <w:rFonts w:ascii="Arial" w:eastAsia="Arial" w:hAnsi="Arial" w:cs="Arial"/>
          <w:b/>
          <w:color w:val="0000FF"/>
          <w:sz w:val="22"/>
          <w:szCs w:val="22"/>
        </w:rPr>
        <w:t>Nombre del (la) jefe de la oficina</w:t>
      </w:r>
    </w:p>
    <w:p w14:paraId="106EB9B4" w14:textId="77777777" w:rsidR="00D85BE3" w:rsidRDefault="00F1665A">
      <w:pPr>
        <w:jc w:val="center"/>
        <w:rPr>
          <w:rFonts w:ascii="Arial" w:eastAsia="Arial" w:hAnsi="Arial" w:cs="Arial"/>
          <w:sz w:val="22"/>
          <w:szCs w:val="22"/>
        </w:rPr>
      </w:pPr>
      <w:r>
        <w:rPr>
          <w:rFonts w:ascii="Arial" w:eastAsia="Arial" w:hAnsi="Arial" w:cs="Arial"/>
          <w:sz w:val="22"/>
          <w:szCs w:val="22"/>
        </w:rPr>
        <w:t>Jefe de Oficina Control Disciplinario Interno</w:t>
      </w:r>
    </w:p>
    <w:p w14:paraId="02D6EC6F" w14:textId="77777777" w:rsidR="00D85BE3" w:rsidRDefault="00D85BE3">
      <w:pPr>
        <w:rPr>
          <w:rFonts w:ascii="Arial" w:eastAsia="Arial" w:hAnsi="Arial" w:cs="Arial"/>
          <w:sz w:val="22"/>
          <w:szCs w:val="22"/>
        </w:rPr>
      </w:pPr>
    </w:p>
    <w:tbl>
      <w:tblPr>
        <w:tblStyle w:val="a"/>
        <w:tblW w:w="90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D85BE3" w14:paraId="40080C95" w14:textId="77777777">
        <w:tc>
          <w:tcPr>
            <w:tcW w:w="1155" w:type="dxa"/>
            <w:tcBorders>
              <w:top w:val="single" w:sz="4" w:space="0" w:color="000000"/>
              <w:left w:val="single" w:sz="4" w:space="0" w:color="000000"/>
              <w:bottom w:val="single" w:sz="4" w:space="0" w:color="000000"/>
              <w:right w:val="single" w:sz="4" w:space="0" w:color="000000"/>
            </w:tcBorders>
          </w:tcPr>
          <w:p w14:paraId="0A392117" w14:textId="77777777" w:rsidR="00D85BE3" w:rsidRDefault="00D85BE3">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4CB71CC4" w14:textId="77777777" w:rsidR="00D85BE3" w:rsidRDefault="00F1665A">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27D75886" w14:textId="77777777" w:rsidR="00D85BE3" w:rsidRDefault="00F1665A">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0B6BC242" w14:textId="77777777" w:rsidR="00D85BE3" w:rsidRDefault="00F1665A">
            <w:pPr>
              <w:jc w:val="center"/>
              <w:rPr>
                <w:rFonts w:ascii="Arial" w:eastAsia="Arial" w:hAnsi="Arial" w:cs="Arial"/>
                <w:b/>
                <w:sz w:val="16"/>
                <w:szCs w:val="16"/>
              </w:rPr>
            </w:pPr>
            <w:r>
              <w:rPr>
                <w:rFonts w:ascii="Arial" w:eastAsia="Arial" w:hAnsi="Arial" w:cs="Arial"/>
                <w:b/>
                <w:sz w:val="16"/>
                <w:szCs w:val="16"/>
              </w:rPr>
              <w:t>Fecha</w:t>
            </w:r>
          </w:p>
        </w:tc>
      </w:tr>
      <w:tr w:rsidR="00D85BE3" w14:paraId="0086507B" w14:textId="77777777">
        <w:tc>
          <w:tcPr>
            <w:tcW w:w="1155" w:type="dxa"/>
            <w:tcBorders>
              <w:top w:val="single" w:sz="4" w:space="0" w:color="000000"/>
              <w:left w:val="single" w:sz="4" w:space="0" w:color="000000"/>
              <w:bottom w:val="single" w:sz="4" w:space="0" w:color="000000"/>
              <w:right w:val="single" w:sz="4" w:space="0" w:color="000000"/>
            </w:tcBorders>
          </w:tcPr>
          <w:p w14:paraId="0FD78939" w14:textId="77777777" w:rsidR="00D85BE3" w:rsidRDefault="00F1665A">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5AB8020F" w14:textId="77777777" w:rsidR="00D85BE3" w:rsidRDefault="00D85BE3">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6033D5AF" w14:textId="77777777" w:rsidR="00D85BE3" w:rsidRDefault="00D85BE3">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3F998B6B" w14:textId="77777777" w:rsidR="00D85BE3" w:rsidRDefault="00D85BE3">
            <w:pPr>
              <w:rPr>
                <w:rFonts w:ascii="Arial" w:eastAsia="Arial" w:hAnsi="Arial" w:cs="Arial"/>
                <w:sz w:val="16"/>
                <w:szCs w:val="16"/>
              </w:rPr>
            </w:pPr>
          </w:p>
        </w:tc>
      </w:tr>
      <w:tr w:rsidR="00D85BE3" w14:paraId="57017FEB"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3BCA3289" w14:textId="77777777" w:rsidR="00D85BE3" w:rsidRDefault="00F1665A">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lo presento para la firma del (la) jefe de Oficina Control Disciplinario Interno- IDIGER.</w:t>
            </w:r>
          </w:p>
        </w:tc>
      </w:tr>
    </w:tbl>
    <w:p w14:paraId="6F9550FB" w14:textId="77777777" w:rsidR="00D85BE3" w:rsidRDefault="00D85BE3">
      <w:bookmarkStart w:id="4" w:name="_3znysh7" w:colFirst="0" w:colLast="0"/>
      <w:bookmarkEnd w:id="4"/>
    </w:p>
    <w:sectPr w:rsidR="00D85BE3">
      <w:headerReference w:type="default" r:id="rId7"/>
      <w:footerReference w:type="default" r:id="rId8"/>
      <w:pgSz w:w="12240" w:h="15840"/>
      <w:pgMar w:top="2835" w:right="1701" w:bottom="1134" w:left="1701" w:header="709" w:footer="181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E8866" w14:textId="77777777" w:rsidR="00592378" w:rsidRDefault="00592378">
      <w:r>
        <w:separator/>
      </w:r>
    </w:p>
  </w:endnote>
  <w:endnote w:type="continuationSeparator" w:id="0">
    <w:p w14:paraId="1C74B6D8" w14:textId="77777777" w:rsidR="00592378" w:rsidRDefault="0059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15D9" w14:textId="77777777" w:rsidR="00D85BE3" w:rsidRDefault="00D85BE3">
    <w:pPr>
      <w:spacing w:line="259" w:lineRule="auto"/>
      <w:jc w:val="both"/>
      <w:rPr>
        <w:rFonts w:ascii="Verdana" w:eastAsia="Verdana" w:hAnsi="Verdana" w:cs="Verdana"/>
        <w:b/>
        <w:sz w:val="16"/>
        <w:szCs w:val="16"/>
      </w:rPr>
    </w:pPr>
  </w:p>
  <w:p w14:paraId="53CDFB53" w14:textId="41D2D58D" w:rsidR="00D85BE3" w:rsidRPr="009900A0" w:rsidRDefault="00F1665A">
    <w:pPr>
      <w:tabs>
        <w:tab w:val="center" w:pos="4419"/>
        <w:tab w:val="right" w:pos="8838"/>
      </w:tabs>
      <w:jc w:val="both"/>
      <w:rPr>
        <w:rFonts w:ascii="Arial" w:eastAsia="Verdana" w:hAnsi="Arial" w:cs="Arial"/>
        <w:b/>
        <w:sz w:val="16"/>
        <w:szCs w:val="16"/>
      </w:rPr>
    </w:pPr>
    <w:bookmarkStart w:id="5" w:name="_Hlk158124986"/>
    <w:bookmarkStart w:id="6" w:name="_Hlk158124987"/>
    <w:r w:rsidRPr="009900A0">
      <w:rPr>
        <w:rFonts w:ascii="Arial" w:eastAsia="Verdana" w:hAnsi="Arial" w:cs="Arial"/>
        <w:b/>
        <w:sz w:val="16"/>
        <w:szCs w:val="16"/>
      </w:rPr>
      <w:t>Nota:</w:t>
    </w:r>
    <w:r w:rsidRPr="009900A0">
      <w:rPr>
        <w:rFonts w:ascii="Arial" w:eastAsia="Verdana" w:hAnsi="Arial" w:cs="Arial"/>
        <w:sz w:val="16"/>
        <w:szCs w:val="16"/>
      </w:rPr>
      <w:t xml:space="preserve"> Si este documento se encuentra impreso se considera Copia no Controlada. La versión vigente está publicada en el sitio web del </w:t>
    </w:r>
    <w:r w:rsidR="00774B61" w:rsidRPr="009900A0">
      <w:rPr>
        <w:rFonts w:ascii="Arial" w:eastAsia="Verdana" w:hAnsi="Arial" w:cs="Arial"/>
        <w:sz w:val="16"/>
        <w:szCs w:val="16"/>
      </w:rPr>
      <w:t>Instituto Distrital de Gestión de Riesgos y Cambio Climático</w:t>
    </w:r>
    <w:bookmarkEnd w:id="5"/>
    <w:bookmarkEnd w:id="6"/>
    <w:r w:rsidR="00123019">
      <w:rPr>
        <w:rFonts w:ascii="Arial" w:eastAsia="Verdana"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533E" w14:textId="77777777" w:rsidR="00592378" w:rsidRDefault="00592378">
      <w:r>
        <w:separator/>
      </w:r>
    </w:p>
  </w:footnote>
  <w:footnote w:type="continuationSeparator" w:id="0">
    <w:p w14:paraId="63CB42E5" w14:textId="77777777" w:rsidR="00592378" w:rsidRDefault="0059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24CF" w14:textId="77777777" w:rsidR="00D85BE3" w:rsidRDefault="00D85BE3">
    <w:pPr>
      <w:widowControl w:val="0"/>
      <w:spacing w:line="276" w:lineRule="auto"/>
      <w:rPr>
        <w:rFonts w:ascii="Calibri" w:eastAsia="Calibri" w:hAnsi="Calibri" w:cs="Calibri"/>
        <w:sz w:val="22"/>
        <w:szCs w:val="22"/>
      </w:rPr>
    </w:pPr>
  </w:p>
  <w:tbl>
    <w:tblPr>
      <w:tblStyle w:val="a0"/>
      <w:tblW w:w="105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6002"/>
      <w:gridCol w:w="2327"/>
    </w:tblGrid>
    <w:tr w:rsidR="00D85BE3" w14:paraId="1C3C7828" w14:textId="77777777" w:rsidTr="009900A0">
      <w:trPr>
        <w:trHeight w:val="274"/>
        <w:jc w:val="center"/>
      </w:trPr>
      <w:tc>
        <w:tcPr>
          <w:tcW w:w="2215" w:type="dxa"/>
          <w:vMerge w:val="restart"/>
          <w:vAlign w:val="center"/>
        </w:tcPr>
        <w:p w14:paraId="338BFDD4" w14:textId="77777777" w:rsidR="00D85BE3" w:rsidRDefault="00F1665A">
          <w:pPr>
            <w:tabs>
              <w:tab w:val="center" w:pos="4419"/>
              <w:tab w:val="right" w:pos="8838"/>
            </w:tabs>
            <w:ind w:left="-113" w:right="-99"/>
            <w:jc w:val="center"/>
            <w:rPr>
              <w:rFonts w:ascii="Arial" w:eastAsia="Arial" w:hAnsi="Arial" w:cs="Arial"/>
            </w:rPr>
          </w:pPr>
          <w:r>
            <w:rPr>
              <w:rFonts w:ascii="Arial" w:eastAsia="Arial" w:hAnsi="Arial" w:cs="Arial"/>
              <w:noProof/>
            </w:rPr>
            <w:drawing>
              <wp:anchor distT="0" distB="0" distL="114300" distR="114300" simplePos="0" relativeHeight="251658240" behindDoc="1" locked="0" layoutInCell="1" allowOverlap="1" wp14:anchorId="746B6E32" wp14:editId="2C7392D0">
                <wp:simplePos x="0" y="0"/>
                <wp:positionH relativeFrom="column">
                  <wp:posOffset>255270</wp:posOffset>
                </wp:positionH>
                <wp:positionV relativeFrom="paragraph">
                  <wp:posOffset>-52705</wp:posOffset>
                </wp:positionV>
                <wp:extent cx="678180" cy="580390"/>
                <wp:effectExtent l="0" t="0" r="7620" b="0"/>
                <wp:wrapNone/>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78180" cy="580390"/>
                        </a:xfrm>
                        <a:prstGeom prst="rect">
                          <a:avLst/>
                        </a:prstGeom>
                        <a:ln/>
                      </pic:spPr>
                    </pic:pic>
                  </a:graphicData>
                </a:graphic>
                <wp14:sizeRelH relativeFrom="margin">
                  <wp14:pctWidth>0</wp14:pctWidth>
                </wp14:sizeRelH>
                <wp14:sizeRelV relativeFrom="margin">
                  <wp14:pctHeight>0</wp14:pctHeight>
                </wp14:sizeRelV>
              </wp:anchor>
            </w:drawing>
          </w:r>
        </w:p>
      </w:tc>
      <w:tc>
        <w:tcPr>
          <w:tcW w:w="6002" w:type="dxa"/>
          <w:vMerge w:val="restart"/>
          <w:vAlign w:val="center"/>
        </w:tcPr>
        <w:p w14:paraId="1C9585AF" w14:textId="77777777" w:rsidR="00D85BE3" w:rsidRPr="000208CC" w:rsidRDefault="00D85BE3">
          <w:pPr>
            <w:tabs>
              <w:tab w:val="center" w:pos="4419"/>
              <w:tab w:val="right" w:pos="8838"/>
            </w:tabs>
            <w:jc w:val="center"/>
            <w:rPr>
              <w:rFonts w:ascii="Arial" w:eastAsia="Verdana" w:hAnsi="Arial" w:cs="Arial"/>
              <w:b/>
              <w:sz w:val="16"/>
              <w:szCs w:val="16"/>
            </w:rPr>
          </w:pPr>
        </w:p>
        <w:p w14:paraId="1517E500" w14:textId="77777777" w:rsidR="00D85BE3" w:rsidRPr="000208CC" w:rsidRDefault="00F1665A">
          <w:pPr>
            <w:jc w:val="center"/>
            <w:rPr>
              <w:rFonts w:ascii="Arial" w:eastAsia="Verdana" w:hAnsi="Arial" w:cs="Arial"/>
              <w:b/>
              <w:bCs/>
              <w:sz w:val="20"/>
              <w:szCs w:val="20"/>
            </w:rPr>
          </w:pPr>
          <w:r w:rsidRPr="000208CC">
            <w:rPr>
              <w:rFonts w:ascii="Arial" w:eastAsia="Verdana" w:hAnsi="Arial" w:cs="Arial"/>
              <w:b/>
              <w:bCs/>
              <w:sz w:val="20"/>
              <w:szCs w:val="20"/>
            </w:rPr>
            <w:t xml:space="preserve">AUTO QUE NIEGA UNA SOLICITUD DE COPIAS </w:t>
          </w:r>
        </w:p>
        <w:p w14:paraId="50B8EFCA" w14:textId="77777777" w:rsidR="00D85BE3" w:rsidRPr="000208CC" w:rsidRDefault="00D85BE3">
          <w:pPr>
            <w:tabs>
              <w:tab w:val="center" w:pos="4419"/>
              <w:tab w:val="right" w:pos="8838"/>
            </w:tabs>
            <w:jc w:val="center"/>
            <w:rPr>
              <w:rFonts w:ascii="Arial" w:eastAsia="Verdana" w:hAnsi="Arial" w:cs="Arial"/>
              <w:sz w:val="18"/>
              <w:szCs w:val="18"/>
            </w:rPr>
          </w:pPr>
        </w:p>
      </w:tc>
      <w:tc>
        <w:tcPr>
          <w:tcW w:w="2327" w:type="dxa"/>
          <w:vAlign w:val="center"/>
        </w:tcPr>
        <w:p w14:paraId="61D3FA76" w14:textId="77777777" w:rsidR="00D85BE3" w:rsidRPr="000208CC" w:rsidRDefault="00F1665A" w:rsidP="009900A0">
          <w:pPr>
            <w:tabs>
              <w:tab w:val="center" w:pos="4419"/>
              <w:tab w:val="right" w:pos="8838"/>
            </w:tabs>
            <w:rPr>
              <w:rFonts w:ascii="Arial" w:eastAsia="Century Gothic" w:hAnsi="Arial" w:cs="Arial"/>
              <w:sz w:val="16"/>
              <w:szCs w:val="16"/>
            </w:rPr>
          </w:pPr>
          <w:r w:rsidRPr="000208CC">
            <w:rPr>
              <w:rFonts w:ascii="Arial" w:eastAsia="Century Gothic" w:hAnsi="Arial" w:cs="Arial"/>
              <w:b/>
              <w:bCs/>
              <w:sz w:val="16"/>
              <w:szCs w:val="16"/>
            </w:rPr>
            <w:t>Código:</w:t>
          </w:r>
          <w:r w:rsidRPr="000208CC">
            <w:rPr>
              <w:rFonts w:ascii="Arial" w:eastAsia="Century Gothic" w:hAnsi="Arial" w:cs="Arial"/>
              <w:sz w:val="16"/>
              <w:szCs w:val="16"/>
            </w:rPr>
            <w:t xml:space="preserve">  CD-FT-14</w:t>
          </w:r>
        </w:p>
      </w:tc>
    </w:tr>
    <w:tr w:rsidR="00D85BE3" w14:paraId="4C23CF7B" w14:textId="77777777" w:rsidTr="009900A0">
      <w:trPr>
        <w:trHeight w:val="277"/>
        <w:jc w:val="center"/>
      </w:trPr>
      <w:tc>
        <w:tcPr>
          <w:tcW w:w="2215" w:type="dxa"/>
          <w:vMerge/>
          <w:vAlign w:val="center"/>
        </w:tcPr>
        <w:p w14:paraId="56DA509A" w14:textId="77777777" w:rsidR="00D85BE3" w:rsidRDefault="00D85BE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02" w:type="dxa"/>
          <w:vMerge/>
          <w:vAlign w:val="center"/>
        </w:tcPr>
        <w:p w14:paraId="1052F505" w14:textId="77777777" w:rsidR="00D85BE3" w:rsidRPr="000208CC" w:rsidRDefault="00D85BE3">
          <w:pPr>
            <w:widowControl w:val="0"/>
            <w:pBdr>
              <w:top w:val="nil"/>
              <w:left w:val="nil"/>
              <w:bottom w:val="nil"/>
              <w:right w:val="nil"/>
              <w:between w:val="nil"/>
            </w:pBdr>
            <w:spacing w:line="276" w:lineRule="auto"/>
            <w:rPr>
              <w:rFonts w:ascii="Arial" w:eastAsia="Century Gothic" w:hAnsi="Arial" w:cs="Arial"/>
              <w:sz w:val="16"/>
              <w:szCs w:val="16"/>
            </w:rPr>
          </w:pPr>
        </w:p>
      </w:tc>
      <w:tc>
        <w:tcPr>
          <w:tcW w:w="2327" w:type="dxa"/>
          <w:tcBorders>
            <w:bottom w:val="single" w:sz="4" w:space="0" w:color="000000"/>
          </w:tcBorders>
          <w:tcMar>
            <w:left w:w="108" w:type="dxa"/>
            <w:right w:w="108" w:type="dxa"/>
          </w:tcMar>
          <w:vAlign w:val="center"/>
        </w:tcPr>
        <w:p w14:paraId="598E88D2" w14:textId="77777777" w:rsidR="00D85BE3" w:rsidRPr="000208CC" w:rsidRDefault="00F1665A" w:rsidP="009900A0">
          <w:pPr>
            <w:tabs>
              <w:tab w:val="center" w:pos="4419"/>
              <w:tab w:val="right" w:pos="8838"/>
            </w:tabs>
            <w:rPr>
              <w:rFonts w:ascii="Arial" w:eastAsia="Century Gothic" w:hAnsi="Arial" w:cs="Arial"/>
              <w:sz w:val="16"/>
              <w:szCs w:val="16"/>
            </w:rPr>
          </w:pPr>
          <w:r w:rsidRPr="000208CC">
            <w:rPr>
              <w:rFonts w:ascii="Arial" w:eastAsia="Century Gothic" w:hAnsi="Arial" w:cs="Arial"/>
              <w:b/>
              <w:bCs/>
              <w:sz w:val="16"/>
              <w:szCs w:val="16"/>
            </w:rPr>
            <w:t>Versión:</w:t>
          </w:r>
          <w:r w:rsidRPr="000208CC">
            <w:rPr>
              <w:rFonts w:ascii="Arial" w:eastAsia="Century Gothic" w:hAnsi="Arial" w:cs="Arial"/>
              <w:sz w:val="16"/>
              <w:szCs w:val="16"/>
            </w:rPr>
            <w:t xml:space="preserve"> 1</w:t>
          </w:r>
        </w:p>
      </w:tc>
    </w:tr>
    <w:tr w:rsidR="00D85BE3" w14:paraId="77124ECD" w14:textId="77777777" w:rsidTr="009900A0">
      <w:trPr>
        <w:trHeight w:val="268"/>
        <w:jc w:val="center"/>
      </w:trPr>
      <w:tc>
        <w:tcPr>
          <w:tcW w:w="2215" w:type="dxa"/>
          <w:vMerge/>
          <w:vAlign w:val="center"/>
        </w:tcPr>
        <w:p w14:paraId="14DB90CE" w14:textId="77777777" w:rsidR="00D85BE3" w:rsidRDefault="00D85BE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02" w:type="dxa"/>
          <w:vMerge/>
          <w:vAlign w:val="center"/>
        </w:tcPr>
        <w:p w14:paraId="464EF09F" w14:textId="77777777" w:rsidR="00D85BE3" w:rsidRPr="000208CC" w:rsidRDefault="00D85BE3">
          <w:pPr>
            <w:widowControl w:val="0"/>
            <w:pBdr>
              <w:top w:val="nil"/>
              <w:left w:val="nil"/>
              <w:bottom w:val="nil"/>
              <w:right w:val="nil"/>
              <w:between w:val="nil"/>
            </w:pBdr>
            <w:spacing w:line="276" w:lineRule="auto"/>
            <w:rPr>
              <w:rFonts w:ascii="Arial" w:eastAsia="Century Gothic" w:hAnsi="Arial" w:cs="Arial"/>
              <w:sz w:val="16"/>
              <w:szCs w:val="16"/>
            </w:rPr>
          </w:pPr>
        </w:p>
      </w:tc>
      <w:tc>
        <w:tcPr>
          <w:tcW w:w="2327" w:type="dxa"/>
          <w:tcMar>
            <w:left w:w="108" w:type="dxa"/>
            <w:right w:w="108" w:type="dxa"/>
          </w:tcMar>
          <w:vAlign w:val="center"/>
        </w:tcPr>
        <w:p w14:paraId="5D71F008" w14:textId="77777777" w:rsidR="00D85BE3" w:rsidRPr="000208CC" w:rsidRDefault="00F1665A" w:rsidP="009900A0">
          <w:pPr>
            <w:tabs>
              <w:tab w:val="center" w:pos="4419"/>
              <w:tab w:val="right" w:pos="8838"/>
            </w:tabs>
            <w:rPr>
              <w:rFonts w:ascii="Arial" w:eastAsia="Century Gothic" w:hAnsi="Arial" w:cs="Arial"/>
              <w:sz w:val="16"/>
              <w:szCs w:val="16"/>
            </w:rPr>
          </w:pPr>
          <w:r w:rsidRPr="000208CC">
            <w:rPr>
              <w:rFonts w:ascii="Arial" w:eastAsia="Century Gothic" w:hAnsi="Arial" w:cs="Arial"/>
              <w:b/>
              <w:bCs/>
              <w:sz w:val="16"/>
              <w:szCs w:val="16"/>
            </w:rPr>
            <w:t>Página:</w:t>
          </w:r>
          <w:r w:rsidRPr="000208CC">
            <w:rPr>
              <w:rFonts w:ascii="Arial" w:eastAsia="Century Gothic" w:hAnsi="Arial" w:cs="Arial"/>
              <w:sz w:val="16"/>
              <w:szCs w:val="16"/>
            </w:rPr>
            <w:t xml:space="preserve">  </w:t>
          </w:r>
          <w:r w:rsidRPr="000208CC">
            <w:rPr>
              <w:rFonts w:ascii="Arial" w:eastAsia="Century Gothic" w:hAnsi="Arial" w:cs="Arial"/>
              <w:sz w:val="16"/>
              <w:szCs w:val="16"/>
            </w:rPr>
            <w:fldChar w:fldCharType="begin"/>
          </w:r>
          <w:r w:rsidRPr="000208CC">
            <w:rPr>
              <w:rFonts w:ascii="Arial" w:eastAsia="Century Gothic" w:hAnsi="Arial" w:cs="Arial"/>
              <w:sz w:val="16"/>
              <w:szCs w:val="16"/>
            </w:rPr>
            <w:instrText>PAGE</w:instrText>
          </w:r>
          <w:r w:rsidRPr="000208CC">
            <w:rPr>
              <w:rFonts w:ascii="Arial" w:eastAsia="Century Gothic" w:hAnsi="Arial" w:cs="Arial"/>
              <w:sz w:val="16"/>
              <w:szCs w:val="16"/>
            </w:rPr>
            <w:fldChar w:fldCharType="separate"/>
          </w:r>
          <w:r w:rsidR="00123019">
            <w:rPr>
              <w:rFonts w:ascii="Arial" w:eastAsia="Century Gothic" w:hAnsi="Arial" w:cs="Arial"/>
              <w:noProof/>
              <w:sz w:val="16"/>
              <w:szCs w:val="16"/>
            </w:rPr>
            <w:t>2</w:t>
          </w:r>
          <w:r w:rsidRPr="000208CC">
            <w:rPr>
              <w:rFonts w:ascii="Arial" w:eastAsia="Century Gothic" w:hAnsi="Arial" w:cs="Arial"/>
              <w:sz w:val="16"/>
              <w:szCs w:val="16"/>
            </w:rPr>
            <w:fldChar w:fldCharType="end"/>
          </w:r>
          <w:r w:rsidRPr="000208CC">
            <w:rPr>
              <w:rFonts w:ascii="Arial" w:eastAsia="Century Gothic" w:hAnsi="Arial" w:cs="Arial"/>
              <w:sz w:val="16"/>
              <w:szCs w:val="16"/>
            </w:rPr>
            <w:t xml:space="preserve"> de </w:t>
          </w:r>
          <w:r w:rsidRPr="000208CC">
            <w:rPr>
              <w:rFonts w:ascii="Arial" w:eastAsia="Century Gothic" w:hAnsi="Arial" w:cs="Arial"/>
              <w:sz w:val="16"/>
              <w:szCs w:val="16"/>
            </w:rPr>
            <w:fldChar w:fldCharType="begin"/>
          </w:r>
          <w:r w:rsidRPr="000208CC">
            <w:rPr>
              <w:rFonts w:ascii="Arial" w:eastAsia="Century Gothic" w:hAnsi="Arial" w:cs="Arial"/>
              <w:sz w:val="16"/>
              <w:szCs w:val="16"/>
            </w:rPr>
            <w:instrText>NUMPAGES</w:instrText>
          </w:r>
          <w:r w:rsidRPr="000208CC">
            <w:rPr>
              <w:rFonts w:ascii="Arial" w:eastAsia="Century Gothic" w:hAnsi="Arial" w:cs="Arial"/>
              <w:sz w:val="16"/>
              <w:szCs w:val="16"/>
            </w:rPr>
            <w:fldChar w:fldCharType="separate"/>
          </w:r>
          <w:r w:rsidR="00123019">
            <w:rPr>
              <w:rFonts w:ascii="Arial" w:eastAsia="Century Gothic" w:hAnsi="Arial" w:cs="Arial"/>
              <w:noProof/>
              <w:sz w:val="16"/>
              <w:szCs w:val="16"/>
            </w:rPr>
            <w:t>2</w:t>
          </w:r>
          <w:r w:rsidRPr="000208CC">
            <w:rPr>
              <w:rFonts w:ascii="Arial" w:eastAsia="Century Gothic" w:hAnsi="Arial" w:cs="Arial"/>
              <w:sz w:val="16"/>
              <w:szCs w:val="16"/>
            </w:rPr>
            <w:fldChar w:fldCharType="end"/>
          </w:r>
        </w:p>
      </w:tc>
    </w:tr>
    <w:tr w:rsidR="00D85BE3" w14:paraId="723DC27B" w14:textId="77777777" w:rsidTr="009900A0">
      <w:trPr>
        <w:trHeight w:val="271"/>
        <w:jc w:val="center"/>
      </w:trPr>
      <w:tc>
        <w:tcPr>
          <w:tcW w:w="2215" w:type="dxa"/>
          <w:vMerge/>
          <w:vAlign w:val="center"/>
        </w:tcPr>
        <w:p w14:paraId="1465FDE5" w14:textId="77777777" w:rsidR="00D85BE3" w:rsidRDefault="00D85BE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02" w:type="dxa"/>
          <w:vMerge/>
          <w:vAlign w:val="center"/>
        </w:tcPr>
        <w:p w14:paraId="27C9F191" w14:textId="77777777" w:rsidR="00D85BE3" w:rsidRPr="000208CC" w:rsidRDefault="00D85BE3">
          <w:pPr>
            <w:widowControl w:val="0"/>
            <w:pBdr>
              <w:top w:val="nil"/>
              <w:left w:val="nil"/>
              <w:bottom w:val="nil"/>
              <w:right w:val="nil"/>
              <w:between w:val="nil"/>
            </w:pBdr>
            <w:spacing w:line="276" w:lineRule="auto"/>
            <w:rPr>
              <w:rFonts w:ascii="Arial" w:eastAsia="Century Gothic" w:hAnsi="Arial" w:cs="Arial"/>
              <w:sz w:val="16"/>
              <w:szCs w:val="16"/>
            </w:rPr>
          </w:pPr>
        </w:p>
      </w:tc>
      <w:tc>
        <w:tcPr>
          <w:tcW w:w="2327" w:type="dxa"/>
          <w:tcBorders>
            <w:bottom w:val="single" w:sz="4" w:space="0" w:color="000000"/>
          </w:tcBorders>
          <w:tcMar>
            <w:left w:w="108" w:type="dxa"/>
            <w:right w:w="108" w:type="dxa"/>
          </w:tcMar>
          <w:vAlign w:val="center"/>
        </w:tcPr>
        <w:p w14:paraId="37B9E973" w14:textId="7BFC4A1B" w:rsidR="00D85BE3" w:rsidRPr="000208CC" w:rsidRDefault="00F1665A" w:rsidP="009900A0">
          <w:pPr>
            <w:tabs>
              <w:tab w:val="center" w:pos="4419"/>
              <w:tab w:val="right" w:pos="8838"/>
            </w:tabs>
            <w:rPr>
              <w:rFonts w:ascii="Arial" w:eastAsia="Century Gothic" w:hAnsi="Arial" w:cs="Arial"/>
              <w:sz w:val="16"/>
              <w:szCs w:val="16"/>
            </w:rPr>
          </w:pPr>
          <w:r w:rsidRPr="000208CC">
            <w:rPr>
              <w:rFonts w:ascii="Arial" w:eastAsia="Century Gothic" w:hAnsi="Arial" w:cs="Arial"/>
              <w:b/>
              <w:bCs/>
              <w:sz w:val="16"/>
              <w:szCs w:val="16"/>
            </w:rPr>
            <w:t xml:space="preserve">Vigente desde: </w:t>
          </w:r>
          <w:r w:rsidR="000208CC" w:rsidRPr="00C1120E">
            <w:rPr>
              <w:rFonts w:ascii="Arial" w:eastAsia="Century Gothic" w:hAnsi="Arial" w:cs="Arial"/>
              <w:sz w:val="16"/>
              <w:szCs w:val="16"/>
            </w:rPr>
            <w:t>07/02/2024</w:t>
          </w:r>
        </w:p>
      </w:tc>
    </w:tr>
  </w:tbl>
  <w:p w14:paraId="465AE37E" w14:textId="77777777" w:rsidR="00D85BE3" w:rsidRDefault="00D85BE3">
    <w:pP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3"/>
    <w:rsid w:val="000208CC"/>
    <w:rsid w:val="00123019"/>
    <w:rsid w:val="00551543"/>
    <w:rsid w:val="00592378"/>
    <w:rsid w:val="00774B61"/>
    <w:rsid w:val="007B2227"/>
    <w:rsid w:val="009900A0"/>
    <w:rsid w:val="00B85D28"/>
    <w:rsid w:val="00C76998"/>
    <w:rsid w:val="00D85BE3"/>
    <w:rsid w:val="00F166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16F5"/>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0208CC"/>
    <w:pPr>
      <w:tabs>
        <w:tab w:val="center" w:pos="4419"/>
        <w:tab w:val="right" w:pos="8838"/>
      </w:tabs>
    </w:pPr>
  </w:style>
  <w:style w:type="character" w:customStyle="1" w:styleId="EncabezadoCar">
    <w:name w:val="Encabezado Car"/>
    <w:basedOn w:val="Fuentedeprrafopredeter"/>
    <w:link w:val="Encabezado"/>
    <w:uiPriority w:val="99"/>
    <w:rsid w:val="000208CC"/>
  </w:style>
  <w:style w:type="paragraph" w:styleId="Piedepgina">
    <w:name w:val="footer"/>
    <w:basedOn w:val="Normal"/>
    <w:link w:val="PiedepginaCar"/>
    <w:uiPriority w:val="99"/>
    <w:unhideWhenUsed/>
    <w:rsid w:val="000208CC"/>
    <w:pPr>
      <w:tabs>
        <w:tab w:val="center" w:pos="4419"/>
        <w:tab w:val="right" w:pos="8838"/>
      </w:tabs>
    </w:pPr>
  </w:style>
  <w:style w:type="character" w:customStyle="1" w:styleId="PiedepginaCar">
    <w:name w:val="Pie de página Car"/>
    <w:basedOn w:val="Fuentedeprrafopredeter"/>
    <w:link w:val="Piedepgina"/>
    <w:uiPriority w:val="99"/>
    <w:rsid w:val="0002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4125&amp;17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Ivan Rueda Blanco</cp:lastModifiedBy>
  <cp:revision>5</cp:revision>
  <dcterms:created xsi:type="dcterms:W3CDTF">2024-02-06T19:51:00Z</dcterms:created>
  <dcterms:modified xsi:type="dcterms:W3CDTF">2024-02-07T13:16:00Z</dcterms:modified>
</cp:coreProperties>
</file>