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244" w:rsidRPr="00816A8D" w:rsidRDefault="00EE4244" w:rsidP="00EE4244">
      <w:pPr>
        <w:tabs>
          <w:tab w:val="left" w:pos="2361"/>
        </w:tabs>
        <w:jc w:val="center"/>
        <w:rPr>
          <w:rFonts w:ascii="Arial" w:eastAsia="Arial" w:hAnsi="Arial" w:cs="Arial"/>
          <w:b/>
        </w:rPr>
      </w:pPr>
      <w:r w:rsidRPr="00816A8D">
        <w:rPr>
          <w:rFonts w:ascii="Arial" w:eastAsia="Arial" w:hAnsi="Arial" w:cs="Arial"/>
          <w:b/>
        </w:rPr>
        <w:t>PLAN ANUAL DE VACANTES</w:t>
      </w:r>
    </w:p>
    <w:p w:rsidR="00EE4244" w:rsidRPr="00816A8D" w:rsidRDefault="00EE4244" w:rsidP="00EE4244">
      <w:pPr>
        <w:jc w:val="center"/>
        <w:rPr>
          <w:rFonts w:ascii="Arial" w:eastAsia="Arial" w:hAnsi="Arial" w:cs="Arial"/>
          <w:b/>
        </w:rPr>
      </w:pPr>
      <w:r w:rsidRPr="00816A8D">
        <w:rPr>
          <w:rFonts w:ascii="Arial" w:eastAsia="Arial" w:hAnsi="Arial" w:cs="Arial"/>
          <w:b/>
        </w:rPr>
        <w:t>2020</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rPr>
      </w:pPr>
      <w:r w:rsidRPr="00816A8D">
        <w:rPr>
          <w:rFonts w:ascii="Arial" w:eastAsia="Arial" w:hAnsi="Arial" w:cs="Arial"/>
        </w:rPr>
        <w:t>El Plan Anual de Vacantes es un instrumento que tienen como fin, la administración y actualización de la información sobre cargos vacantes a fin que la entidad pueda programar la provisión de los empleos con vacancia definitiva que se deben proveer en la siguiente vigencia fiscal, siempre y cuando cuente con la disponibilidad presupuestal para su provisión.</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rPr>
      </w:pPr>
      <w:r w:rsidRPr="00816A8D">
        <w:rPr>
          <w:rFonts w:ascii="Arial" w:eastAsia="Arial" w:hAnsi="Arial" w:cs="Arial"/>
        </w:rPr>
        <w:t>Con el propósito fundamental de que el Instituto Distrital de Gestión de Riesgos y Cambio Climático - IDIGER, cuente con el talento humano necesario para el cumplimiento de sus funciones, evitando el déficit de personal, presenta a continuación el Plan Anual de Vacantes para la vigencia 2019, entregando así la relación e información de las vacantes de la planta de personal de la entidad a la fecha, con el propósito de que se pueda planificar la provisión de los cargos para la presente vigencia fiscal.</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b/>
        </w:rPr>
      </w:pPr>
      <w:r w:rsidRPr="00816A8D">
        <w:rPr>
          <w:rFonts w:ascii="Arial" w:eastAsia="Arial" w:hAnsi="Arial" w:cs="Arial"/>
          <w:b/>
        </w:rPr>
        <w:t>Objetivo General</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rPr>
      </w:pPr>
      <w:r w:rsidRPr="00816A8D">
        <w:rPr>
          <w:rFonts w:ascii="Arial" w:eastAsia="Arial" w:hAnsi="Arial" w:cs="Arial"/>
        </w:rPr>
        <w:t>Presentar la información de las vacantes con las que cuenta de la planta de personal del Instituto Distrital de Gestión de Riesgos y Cambio Climático - IDIGER, con el fin de que la entidad pueda planear la provisión de empleos.</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b/>
        </w:rPr>
      </w:pPr>
      <w:r w:rsidRPr="00816A8D">
        <w:rPr>
          <w:rFonts w:ascii="Arial" w:eastAsia="Arial" w:hAnsi="Arial" w:cs="Arial"/>
          <w:b/>
        </w:rPr>
        <w:t>Reporte de la Información</w:t>
      </w:r>
    </w:p>
    <w:p w:rsidR="00EE4244" w:rsidRPr="00816A8D" w:rsidRDefault="00EE4244" w:rsidP="00EE4244">
      <w:pPr>
        <w:jc w:val="both"/>
        <w:rPr>
          <w:rFonts w:ascii="Arial" w:eastAsia="Arial" w:hAnsi="Arial" w:cs="Arial"/>
          <w:b/>
        </w:rPr>
      </w:pPr>
    </w:p>
    <w:p w:rsidR="00EE4244" w:rsidRPr="00816A8D" w:rsidRDefault="00EE4244" w:rsidP="00EE4244">
      <w:pPr>
        <w:jc w:val="both"/>
        <w:rPr>
          <w:rFonts w:ascii="Arial" w:eastAsia="Arial" w:hAnsi="Arial" w:cs="Arial"/>
        </w:rPr>
      </w:pPr>
      <w:r w:rsidRPr="00816A8D">
        <w:rPr>
          <w:rFonts w:ascii="Arial" w:eastAsia="Arial" w:hAnsi="Arial" w:cs="Arial"/>
        </w:rPr>
        <w:t>La información aquí suministrada como parte del Plan Anual de Vacantes 2020, se fundamenta en los datos registrados con corte 13 de enero de 2020.</w:t>
      </w:r>
    </w:p>
    <w:p w:rsidR="00EE4244" w:rsidRPr="00816A8D" w:rsidRDefault="00EE4244" w:rsidP="00EE4244">
      <w:pPr>
        <w:jc w:val="both"/>
        <w:rPr>
          <w:rFonts w:ascii="Arial" w:eastAsia="Arial" w:hAnsi="Arial" w:cs="Arial"/>
        </w:rPr>
      </w:pPr>
    </w:p>
    <w:p w:rsidR="00EE4244" w:rsidRPr="00816A8D" w:rsidRDefault="00EE4244" w:rsidP="00EE4244">
      <w:pPr>
        <w:jc w:val="both"/>
        <w:rPr>
          <w:rFonts w:ascii="Arial" w:eastAsia="Arial" w:hAnsi="Arial" w:cs="Arial"/>
          <w:b/>
        </w:rPr>
      </w:pPr>
      <w:r w:rsidRPr="00816A8D">
        <w:rPr>
          <w:rFonts w:ascii="Arial" w:eastAsia="Arial" w:hAnsi="Arial" w:cs="Arial"/>
          <w:b/>
        </w:rPr>
        <w:t>Conformación de la Planta de Personal del Instituto Distrital de Gestión de Riesgos y Cambio Climático (Acuerdo No.004 del 22 de abril de 2015)</w:t>
      </w:r>
    </w:p>
    <w:p w:rsidR="00EE4244" w:rsidRPr="00816A8D" w:rsidRDefault="00EE4244" w:rsidP="00EE4244">
      <w:pPr>
        <w:jc w:val="both"/>
        <w:rPr>
          <w:rFonts w:ascii="Arial" w:eastAsia="Arial" w:hAnsi="Arial" w:cs="Arial"/>
        </w:rPr>
      </w:pPr>
    </w:p>
    <w:p w:rsidR="00EE4244" w:rsidRPr="00816A8D" w:rsidRDefault="00EE4244" w:rsidP="00EE4244">
      <w:pPr>
        <w:pBdr>
          <w:top w:val="nil"/>
          <w:left w:val="nil"/>
          <w:bottom w:val="nil"/>
          <w:right w:val="nil"/>
          <w:between w:val="nil"/>
        </w:pBdr>
        <w:jc w:val="both"/>
        <w:rPr>
          <w:rFonts w:ascii="Arial" w:eastAsia="Arial" w:hAnsi="Arial" w:cs="Arial"/>
          <w:color w:val="000000"/>
        </w:rPr>
      </w:pPr>
      <w:r w:rsidRPr="00816A8D">
        <w:rPr>
          <w:rFonts w:ascii="Arial" w:eastAsia="Arial" w:hAnsi="Arial" w:cs="Arial"/>
          <w:color w:val="000000"/>
        </w:rPr>
        <w:t xml:space="preserve">De conformidad con el Acuerdo No. 004 del 22 de abril de 2015, la Planta de Personal del Instituto Distrital de Gestión de Riesgos y Cambio Climático - IDIGER - se compone de </w:t>
      </w:r>
      <w:r w:rsidRPr="00816A8D">
        <w:rPr>
          <w:rFonts w:ascii="Arial" w:eastAsia="Arial" w:hAnsi="Arial" w:cs="Arial"/>
          <w:b/>
          <w:color w:val="000000"/>
        </w:rPr>
        <w:t>157 cargos</w:t>
      </w:r>
      <w:r w:rsidRPr="00816A8D">
        <w:rPr>
          <w:rFonts w:ascii="Arial" w:eastAsia="Arial" w:hAnsi="Arial" w:cs="Arial"/>
          <w:color w:val="000000"/>
        </w:rPr>
        <w:t xml:space="preserve">, de los cuales </w:t>
      </w:r>
      <w:r w:rsidRPr="00816A8D">
        <w:rPr>
          <w:rFonts w:ascii="Arial" w:eastAsia="Arial" w:hAnsi="Arial" w:cs="Arial"/>
          <w:b/>
          <w:color w:val="000000"/>
        </w:rPr>
        <w:t>111</w:t>
      </w:r>
      <w:r w:rsidRPr="00816A8D">
        <w:rPr>
          <w:rFonts w:ascii="Arial" w:eastAsia="Arial" w:hAnsi="Arial" w:cs="Arial"/>
          <w:color w:val="000000"/>
        </w:rPr>
        <w:t xml:space="preserve"> pertenecen al </w:t>
      </w:r>
      <w:r w:rsidRPr="00816A8D">
        <w:rPr>
          <w:rFonts w:ascii="Arial" w:eastAsia="Arial" w:hAnsi="Arial" w:cs="Arial"/>
          <w:b/>
          <w:color w:val="000000"/>
        </w:rPr>
        <w:t>nivel profesional</w:t>
      </w:r>
      <w:r w:rsidRPr="00816A8D">
        <w:rPr>
          <w:rFonts w:ascii="Arial" w:eastAsia="Arial" w:hAnsi="Arial" w:cs="Arial"/>
          <w:color w:val="000000"/>
        </w:rPr>
        <w:t xml:space="preserve">, </w:t>
      </w:r>
      <w:r w:rsidRPr="00816A8D">
        <w:rPr>
          <w:rFonts w:ascii="Arial" w:eastAsia="Arial" w:hAnsi="Arial" w:cs="Arial"/>
          <w:b/>
          <w:color w:val="000000"/>
        </w:rPr>
        <w:t>24</w:t>
      </w:r>
      <w:r w:rsidRPr="00816A8D">
        <w:rPr>
          <w:rFonts w:ascii="Arial" w:eastAsia="Arial" w:hAnsi="Arial" w:cs="Arial"/>
          <w:color w:val="000000"/>
        </w:rPr>
        <w:t xml:space="preserve"> al </w:t>
      </w:r>
      <w:r w:rsidRPr="00816A8D">
        <w:rPr>
          <w:rFonts w:ascii="Arial" w:eastAsia="Arial" w:hAnsi="Arial" w:cs="Arial"/>
          <w:b/>
          <w:color w:val="000000"/>
        </w:rPr>
        <w:t>nivel técnico</w:t>
      </w:r>
      <w:r w:rsidRPr="00816A8D">
        <w:rPr>
          <w:rFonts w:ascii="Arial" w:eastAsia="Arial" w:hAnsi="Arial" w:cs="Arial"/>
          <w:color w:val="000000"/>
        </w:rPr>
        <w:t xml:space="preserve">, </w:t>
      </w:r>
      <w:r w:rsidRPr="00816A8D">
        <w:rPr>
          <w:rFonts w:ascii="Arial" w:eastAsia="Arial" w:hAnsi="Arial" w:cs="Arial"/>
          <w:b/>
          <w:color w:val="000000"/>
        </w:rPr>
        <w:t>12</w:t>
      </w:r>
      <w:r w:rsidRPr="00816A8D">
        <w:rPr>
          <w:rFonts w:ascii="Arial" w:eastAsia="Arial" w:hAnsi="Arial" w:cs="Arial"/>
          <w:color w:val="000000"/>
        </w:rPr>
        <w:t xml:space="preserve"> al </w:t>
      </w:r>
      <w:r w:rsidRPr="00816A8D">
        <w:rPr>
          <w:rFonts w:ascii="Arial" w:eastAsia="Arial" w:hAnsi="Arial" w:cs="Arial"/>
          <w:b/>
          <w:color w:val="000000"/>
        </w:rPr>
        <w:t>nivel asistencial</w:t>
      </w:r>
      <w:r w:rsidRPr="00816A8D">
        <w:rPr>
          <w:rFonts w:ascii="Arial" w:eastAsia="Arial" w:hAnsi="Arial" w:cs="Arial"/>
          <w:color w:val="000000"/>
        </w:rPr>
        <w:t xml:space="preserve">, </w:t>
      </w:r>
      <w:r w:rsidRPr="00816A8D">
        <w:rPr>
          <w:rFonts w:ascii="Arial" w:eastAsia="Arial" w:hAnsi="Arial" w:cs="Arial"/>
          <w:b/>
          <w:color w:val="000000"/>
        </w:rPr>
        <w:t>7</w:t>
      </w:r>
      <w:r w:rsidRPr="00816A8D">
        <w:rPr>
          <w:rFonts w:ascii="Arial" w:eastAsia="Arial" w:hAnsi="Arial" w:cs="Arial"/>
          <w:color w:val="000000"/>
        </w:rPr>
        <w:t xml:space="preserve"> al </w:t>
      </w:r>
      <w:r w:rsidRPr="00816A8D">
        <w:rPr>
          <w:rFonts w:ascii="Arial" w:eastAsia="Arial" w:hAnsi="Arial" w:cs="Arial"/>
          <w:b/>
          <w:color w:val="000000"/>
        </w:rPr>
        <w:t>nivel directivo</w:t>
      </w:r>
      <w:r w:rsidRPr="00816A8D">
        <w:rPr>
          <w:rFonts w:ascii="Arial" w:eastAsia="Arial" w:hAnsi="Arial" w:cs="Arial"/>
          <w:color w:val="000000"/>
        </w:rPr>
        <w:t xml:space="preserve"> y </w:t>
      </w:r>
      <w:r w:rsidRPr="00816A8D">
        <w:rPr>
          <w:rFonts w:ascii="Arial" w:eastAsia="Arial" w:hAnsi="Arial" w:cs="Arial"/>
          <w:b/>
          <w:color w:val="000000"/>
        </w:rPr>
        <w:t xml:space="preserve">3 </w:t>
      </w:r>
      <w:r w:rsidRPr="00816A8D">
        <w:rPr>
          <w:rFonts w:ascii="Arial" w:eastAsia="Arial" w:hAnsi="Arial" w:cs="Arial"/>
          <w:color w:val="000000"/>
        </w:rPr>
        <w:t xml:space="preserve">al </w:t>
      </w:r>
      <w:r w:rsidRPr="00816A8D">
        <w:rPr>
          <w:rFonts w:ascii="Arial" w:eastAsia="Arial" w:hAnsi="Arial" w:cs="Arial"/>
          <w:b/>
          <w:color w:val="000000"/>
        </w:rPr>
        <w:t>nivel asesor</w:t>
      </w:r>
      <w:r w:rsidRPr="00816A8D">
        <w:rPr>
          <w:rFonts w:ascii="Arial" w:eastAsia="Arial" w:hAnsi="Arial" w:cs="Arial"/>
          <w:color w:val="000000"/>
        </w:rPr>
        <w:t xml:space="preserve">, como se puede apreciar a mayor detalle en la tabla que se muestra a continuación: </w:t>
      </w: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tbl>
      <w:tblPr>
        <w:tblW w:w="7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1848"/>
        <w:gridCol w:w="2415"/>
        <w:gridCol w:w="1324"/>
        <w:gridCol w:w="1550"/>
      </w:tblGrid>
      <w:tr w:rsidR="00EE4244" w:rsidRPr="00390B6C" w:rsidTr="008B2073">
        <w:trPr>
          <w:trHeight w:val="167"/>
          <w:tblHeader/>
          <w:jc w:val="center"/>
        </w:trPr>
        <w:tc>
          <w:tcPr>
            <w:tcW w:w="184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No. Empleos</w:t>
            </w:r>
          </w:p>
        </w:tc>
        <w:tc>
          <w:tcPr>
            <w:tcW w:w="2415"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w:t>
            </w:r>
          </w:p>
        </w:tc>
        <w:tc>
          <w:tcPr>
            <w:tcW w:w="1324"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1550"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r>
      <w:tr w:rsidR="00EE4244" w:rsidRPr="00390B6C" w:rsidTr="008B2073">
        <w:trPr>
          <w:trHeight w:val="30"/>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Despacho del Director General</w:t>
            </w:r>
          </w:p>
        </w:tc>
      </w:tr>
      <w:tr w:rsidR="00EE4244" w:rsidRPr="00390B6C" w:rsidTr="008B2073">
        <w:trPr>
          <w:trHeight w:val="182"/>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Director General</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50</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9</w:t>
            </w:r>
          </w:p>
        </w:tc>
      </w:tr>
      <w:tr w:rsidR="00EE4244" w:rsidRPr="00390B6C" w:rsidTr="008B2073">
        <w:trPr>
          <w:trHeight w:val="202"/>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Asesor</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105</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w:t>
            </w:r>
          </w:p>
        </w:tc>
      </w:tr>
      <w:tr w:rsidR="00EE4244" w:rsidRPr="00390B6C" w:rsidTr="008B2073">
        <w:trPr>
          <w:trHeight w:val="81"/>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r>
      <w:tr w:rsidR="00EE4244" w:rsidRPr="00390B6C" w:rsidTr="008B2073">
        <w:trPr>
          <w:trHeight w:val="25"/>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Conductor</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480</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20</w:t>
            </w:r>
          </w:p>
        </w:tc>
      </w:tr>
      <w:tr w:rsidR="00EE4244" w:rsidRPr="00390B6C" w:rsidTr="008B2073">
        <w:trPr>
          <w:trHeight w:val="102"/>
          <w:jc w:val="center"/>
        </w:trPr>
        <w:tc>
          <w:tcPr>
            <w:tcW w:w="7137" w:type="dxa"/>
            <w:gridSpan w:val="4"/>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Planta Global</w:t>
            </w:r>
          </w:p>
        </w:tc>
      </w:tr>
      <w:tr w:rsidR="00EE4244" w:rsidRPr="00390B6C" w:rsidTr="008B2073">
        <w:trPr>
          <w:trHeight w:val="19"/>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Nivel Directivo</w:t>
            </w:r>
          </w:p>
        </w:tc>
      </w:tr>
      <w:tr w:rsidR="00EE4244" w:rsidRPr="00390B6C" w:rsidTr="008B2073">
        <w:trPr>
          <w:trHeight w:val="257"/>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lastRenderedPageBreak/>
              <w:t>Tres (03)</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Subdirector Técnico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68</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7</w:t>
            </w:r>
          </w:p>
        </w:tc>
      </w:tr>
      <w:tr w:rsidR="00EE4244" w:rsidRPr="00390B6C" w:rsidTr="008B2073">
        <w:trPr>
          <w:trHeight w:val="68"/>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Subdirector Administrativo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68</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7</w:t>
            </w:r>
          </w:p>
        </w:tc>
      </w:tr>
      <w:tr w:rsidR="00EE4244" w:rsidRPr="00390B6C" w:rsidTr="008B2073">
        <w:trPr>
          <w:trHeight w:val="90"/>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Dos (2)</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de Oficina</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r>
      <w:tr w:rsidR="00EE4244" w:rsidRPr="00390B6C" w:rsidTr="008B2073">
        <w:trPr>
          <w:trHeight w:val="90"/>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Nivel Asesor</w:t>
            </w:r>
          </w:p>
        </w:tc>
      </w:tr>
      <w:tr w:rsidR="00EE4244" w:rsidRPr="00390B6C" w:rsidTr="008B2073">
        <w:trPr>
          <w:trHeight w:val="99"/>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Dos (2)</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de Oficina Asesora</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115</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r>
      <w:tr w:rsidR="00EE4244" w:rsidRPr="00390B6C" w:rsidTr="008B2073">
        <w:trPr>
          <w:trHeight w:val="257"/>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Nivel profesional</w:t>
            </w:r>
          </w:p>
        </w:tc>
      </w:tr>
      <w:tr w:rsidR="00EE4244" w:rsidRPr="00390B6C" w:rsidTr="008B2073">
        <w:trPr>
          <w:trHeight w:val="126"/>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Dieciocho (18)</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r>
      <w:tr w:rsidR="00EE4244" w:rsidRPr="00390B6C" w:rsidTr="008B2073">
        <w:trPr>
          <w:trHeight w:val="24"/>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Treinta y uno (31)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r>
      <w:tr w:rsidR="00EE4244" w:rsidRPr="00390B6C" w:rsidTr="008B2073">
        <w:trPr>
          <w:trHeight w:val="24"/>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Almacenista General</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215</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r>
      <w:tr w:rsidR="00EE4244" w:rsidRPr="00390B6C" w:rsidTr="008B2073">
        <w:trPr>
          <w:trHeight w:val="45"/>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Treinta y Ocho (38)</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r>
      <w:tr w:rsidR="00EE4244" w:rsidRPr="00390B6C" w:rsidTr="008B2073">
        <w:trPr>
          <w:trHeight w:val="65"/>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Veinte (20)</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r>
      <w:tr w:rsidR="00EE4244" w:rsidRPr="00390B6C" w:rsidTr="008B2073">
        <w:trPr>
          <w:trHeight w:val="24"/>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Tres (03)</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w:t>
            </w:r>
          </w:p>
        </w:tc>
      </w:tr>
      <w:tr w:rsidR="00EE4244" w:rsidRPr="00390B6C" w:rsidTr="008B2073">
        <w:trPr>
          <w:trHeight w:val="20"/>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Nivel Técnico</w:t>
            </w:r>
          </w:p>
        </w:tc>
      </w:tr>
      <w:tr w:rsidR="00EE4244" w:rsidRPr="00390B6C" w:rsidTr="008B2073">
        <w:trPr>
          <w:trHeight w:val="96"/>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Seis (06)</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r>
      <w:tr w:rsidR="00EE4244" w:rsidRPr="00390B6C" w:rsidTr="008B2073">
        <w:trPr>
          <w:trHeight w:val="24"/>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Cuatro (04)</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r>
      <w:tr w:rsidR="00EE4244" w:rsidRPr="00390B6C" w:rsidTr="008B2073">
        <w:trPr>
          <w:trHeight w:val="24"/>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Nueve (09)</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r>
      <w:tr w:rsidR="00EE4244" w:rsidRPr="00390B6C" w:rsidTr="008B2073">
        <w:trPr>
          <w:trHeight w:val="158"/>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Cinco (05)</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r>
      <w:tr w:rsidR="00EE4244" w:rsidRPr="00390B6C" w:rsidTr="008B2073">
        <w:trPr>
          <w:trHeight w:val="20"/>
          <w:jc w:val="center"/>
        </w:trPr>
        <w:tc>
          <w:tcPr>
            <w:tcW w:w="7137" w:type="dxa"/>
            <w:gridSpan w:val="4"/>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Nivel Asistencial</w:t>
            </w:r>
          </w:p>
        </w:tc>
      </w:tr>
      <w:tr w:rsidR="00EE4244" w:rsidRPr="00390B6C" w:rsidTr="008B2073">
        <w:trPr>
          <w:trHeight w:val="247"/>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Uno (01)</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Conductor</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480</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20</w:t>
            </w:r>
          </w:p>
        </w:tc>
      </w:tr>
      <w:tr w:rsidR="00EE4244" w:rsidRPr="00390B6C" w:rsidTr="008B2073">
        <w:trPr>
          <w:trHeight w:val="187"/>
          <w:jc w:val="center"/>
        </w:trPr>
        <w:tc>
          <w:tcPr>
            <w:tcW w:w="1848"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Nueve (09)</w:t>
            </w:r>
          </w:p>
        </w:tc>
        <w:tc>
          <w:tcPr>
            <w:tcW w:w="2415"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1324"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1550" w:type="dxa"/>
            <w:shd w:val="clear" w:color="auto" w:fill="FFFFFF"/>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r>
      <w:tr w:rsidR="00EE4244" w:rsidRPr="00390B6C" w:rsidTr="008B2073">
        <w:trPr>
          <w:trHeight w:val="20"/>
          <w:jc w:val="center"/>
        </w:trPr>
        <w:tc>
          <w:tcPr>
            <w:tcW w:w="7137" w:type="dxa"/>
            <w:gridSpan w:val="4"/>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TOTAL 157</w:t>
            </w:r>
          </w:p>
        </w:tc>
      </w:tr>
    </w:tbl>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w:hAnsi="Arial" w:cs="Arial"/>
          <w:color w:val="000000"/>
        </w:rPr>
      </w:pPr>
      <w:r w:rsidRPr="00816A8D">
        <w:rPr>
          <w:rFonts w:ascii="Arial" w:eastAsia="Arial" w:hAnsi="Arial" w:cs="Arial"/>
          <w:color w:val="000000"/>
        </w:rPr>
        <w:t>De los 157 cargos que conforman la planta de personal de la Entidad, 12 son de libre nombramiento y remoción, 1 es de periodo fijo, mientras que los 144 restantes corresponden a cargos de carrera administrativa, como se puede ver a continuación:</w:t>
      </w:r>
    </w:p>
    <w:p w:rsidR="00EE4244" w:rsidRPr="00816A8D" w:rsidRDefault="00EE4244" w:rsidP="00EE4244">
      <w:pPr>
        <w:pBdr>
          <w:top w:val="nil"/>
          <w:left w:val="nil"/>
          <w:bottom w:val="nil"/>
          <w:right w:val="nil"/>
          <w:between w:val="nil"/>
        </w:pBdr>
        <w:jc w:val="both"/>
        <w:rPr>
          <w:rFonts w:ascii="Arial" w:eastAsia="Arial" w:hAnsi="Arial" w:cs="Arial"/>
        </w:rPr>
      </w:pPr>
    </w:p>
    <w:tbl>
      <w:tblPr>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984"/>
      </w:tblGrid>
      <w:tr w:rsidR="00EE4244" w:rsidRPr="00390B6C" w:rsidTr="008B2073">
        <w:trPr>
          <w:trHeight w:val="241"/>
          <w:jc w:val="center"/>
        </w:trPr>
        <w:tc>
          <w:tcPr>
            <w:tcW w:w="4390" w:type="dxa"/>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TIPO DE VINCULACIÔN</w:t>
            </w:r>
          </w:p>
        </w:tc>
        <w:tc>
          <w:tcPr>
            <w:tcW w:w="1984" w:type="dxa"/>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 DE CARGOS</w:t>
            </w:r>
          </w:p>
        </w:tc>
      </w:tr>
      <w:tr w:rsidR="00EE4244" w:rsidRPr="00390B6C" w:rsidTr="008B2073">
        <w:trPr>
          <w:trHeight w:val="217"/>
          <w:jc w:val="center"/>
        </w:trPr>
        <w:tc>
          <w:tcPr>
            <w:tcW w:w="4390"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CARGOS LIBRE NOMBRAMIENTO Y REMOCIÓN</w:t>
            </w:r>
          </w:p>
        </w:tc>
        <w:tc>
          <w:tcPr>
            <w:tcW w:w="1984"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13</w:t>
            </w:r>
          </w:p>
        </w:tc>
      </w:tr>
      <w:tr w:rsidR="00EE4244" w:rsidRPr="00390B6C" w:rsidTr="008B2073">
        <w:trPr>
          <w:trHeight w:val="135"/>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DIRECTIVO</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6</w:t>
            </w:r>
          </w:p>
        </w:tc>
      </w:tr>
      <w:tr w:rsidR="00EE4244" w:rsidRPr="00390B6C" w:rsidTr="008B2073">
        <w:trPr>
          <w:trHeight w:val="254"/>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ASESOR</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r>
      <w:tr w:rsidR="00EE4244" w:rsidRPr="00390B6C" w:rsidTr="008B2073">
        <w:trPr>
          <w:trHeight w:val="169"/>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PROFESIONAL</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r>
      <w:tr w:rsidR="00EE4244" w:rsidRPr="00390B6C" w:rsidTr="008B2073">
        <w:trPr>
          <w:trHeight w:val="300"/>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ASISTENCIAL</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w:t>
            </w:r>
          </w:p>
        </w:tc>
      </w:tr>
      <w:tr w:rsidR="00EE4244" w:rsidRPr="00390B6C" w:rsidTr="008B2073">
        <w:trPr>
          <w:trHeight w:val="181"/>
          <w:jc w:val="center"/>
        </w:trPr>
        <w:tc>
          <w:tcPr>
            <w:tcW w:w="4390"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CARGOS CARRERA ADMINISTRATIVA</w:t>
            </w:r>
          </w:p>
        </w:tc>
        <w:tc>
          <w:tcPr>
            <w:tcW w:w="1984"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144</w:t>
            </w:r>
          </w:p>
        </w:tc>
      </w:tr>
      <w:tr w:rsidR="00EE4244" w:rsidRPr="00390B6C" w:rsidTr="008B2073">
        <w:trPr>
          <w:trHeight w:val="168"/>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PROFESIONAL</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110</w:t>
            </w:r>
          </w:p>
        </w:tc>
      </w:tr>
      <w:tr w:rsidR="00EE4244" w:rsidRPr="00390B6C" w:rsidTr="008B2073">
        <w:trPr>
          <w:trHeight w:val="143"/>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TÉCNICO</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24</w:t>
            </w:r>
          </w:p>
        </w:tc>
      </w:tr>
      <w:tr w:rsidR="00EE4244" w:rsidRPr="00390B6C" w:rsidTr="008B2073">
        <w:trPr>
          <w:trHeight w:val="135"/>
          <w:jc w:val="center"/>
        </w:trPr>
        <w:tc>
          <w:tcPr>
            <w:tcW w:w="4390" w:type="dxa"/>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ASISTENCIAL</w:t>
            </w:r>
          </w:p>
        </w:tc>
        <w:tc>
          <w:tcPr>
            <w:tcW w:w="1984" w:type="dxa"/>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10</w:t>
            </w:r>
          </w:p>
        </w:tc>
      </w:tr>
      <w:tr w:rsidR="00EE4244" w:rsidRPr="00390B6C" w:rsidTr="008B2073">
        <w:trPr>
          <w:trHeight w:val="135"/>
          <w:jc w:val="center"/>
        </w:trPr>
        <w:tc>
          <w:tcPr>
            <w:tcW w:w="4390"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TOTAL</w:t>
            </w:r>
          </w:p>
        </w:tc>
        <w:tc>
          <w:tcPr>
            <w:tcW w:w="1984" w:type="dxa"/>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157</w:t>
            </w:r>
          </w:p>
        </w:tc>
      </w:tr>
    </w:tbl>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jc w:val="both"/>
        <w:rPr>
          <w:rFonts w:ascii="Arial" w:eastAsia="Arial" w:hAnsi="Arial" w:cs="Arial"/>
        </w:rPr>
      </w:pPr>
      <w:r w:rsidRPr="00816A8D">
        <w:rPr>
          <w:rFonts w:ascii="Arial" w:eastAsia="Arial" w:hAnsi="Arial" w:cs="Arial"/>
          <w:color w:val="000000"/>
        </w:rPr>
        <w:t xml:space="preserve">Distribución de los empleos de la Planta de Personal de </w:t>
      </w:r>
      <w:r w:rsidRPr="00816A8D">
        <w:rPr>
          <w:rFonts w:ascii="Arial" w:eastAsia="Arial" w:hAnsi="Arial" w:cs="Arial"/>
        </w:rPr>
        <w:t>Instituto Distrital de Gestión de Riesgos y Cambio Climático (Resolución No. 534 del 09 de noviembre de 2016).</w:t>
      </w:r>
    </w:p>
    <w:p w:rsidR="00EE4244" w:rsidRPr="00816A8D" w:rsidRDefault="00EE4244" w:rsidP="00EE4244">
      <w:pPr>
        <w:jc w:val="both"/>
        <w:rPr>
          <w:rFonts w:ascii="Arial" w:eastAsia="Arial" w:hAnsi="Arial" w:cs="Arial"/>
        </w:rPr>
      </w:pPr>
    </w:p>
    <w:tbl>
      <w:tblPr>
        <w:tblW w:w="8976"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858"/>
        <w:gridCol w:w="2833"/>
        <w:gridCol w:w="896"/>
        <w:gridCol w:w="901"/>
        <w:gridCol w:w="1488"/>
      </w:tblGrid>
      <w:tr w:rsidR="00EE4244" w:rsidRPr="00390B6C" w:rsidTr="008B2073">
        <w:trPr>
          <w:trHeight w:val="297"/>
          <w:tblHeader/>
        </w:trPr>
        <w:tc>
          <w:tcPr>
            <w:tcW w:w="285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lastRenderedPageBreak/>
              <w:t>DEPENDENCIA</w:t>
            </w:r>
          </w:p>
        </w:tc>
        <w:tc>
          <w:tcPr>
            <w:tcW w:w="2833"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96"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901"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148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00"/>
        </w:trPr>
        <w:tc>
          <w:tcPr>
            <w:tcW w:w="2858"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c>
          <w:tcPr>
            <w:tcW w:w="2833"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DIRECTOR GENERAL</w:t>
            </w:r>
          </w:p>
        </w:tc>
        <w:tc>
          <w:tcPr>
            <w:tcW w:w="896"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50</w:t>
            </w:r>
          </w:p>
        </w:tc>
        <w:tc>
          <w:tcPr>
            <w:tcW w:w="901"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9</w:t>
            </w:r>
          </w:p>
        </w:tc>
        <w:tc>
          <w:tcPr>
            <w:tcW w:w="1488"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r>
      <w:tr w:rsidR="00EE4244" w:rsidRPr="00390B6C" w:rsidTr="008B2073">
        <w:trPr>
          <w:trHeight w:val="276"/>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896"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901"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48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r>
      <w:tr w:rsidR="00EE4244" w:rsidRPr="00390B6C" w:rsidTr="008B2073">
        <w:trPr>
          <w:trHeight w:val="299"/>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ASESOR</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105</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r>
      <w:tr w:rsidR="00EE4244" w:rsidRPr="00390B6C" w:rsidTr="008B2073">
        <w:trPr>
          <w:trHeight w:val="315"/>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r>
      <w:tr w:rsidR="00EE4244" w:rsidRPr="00390B6C" w:rsidTr="008B2073">
        <w:trPr>
          <w:trHeight w:val="365"/>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r>
      <w:tr w:rsidR="00EE4244" w:rsidRPr="00390B6C" w:rsidTr="008B2073">
        <w:trPr>
          <w:trHeight w:val="315"/>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CONDUCTOR</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480</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20</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Dirección General</w:t>
            </w:r>
          </w:p>
        </w:tc>
      </w:tr>
      <w:tr w:rsidR="00EE4244" w:rsidRPr="00390B6C" w:rsidTr="008B2073">
        <w:trPr>
          <w:trHeight w:val="219"/>
        </w:trPr>
        <w:tc>
          <w:tcPr>
            <w:tcW w:w="8976" w:type="dxa"/>
            <w:gridSpan w:val="5"/>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 DIRECCIÓN GENERAL  5</w:t>
            </w:r>
          </w:p>
        </w:tc>
      </w:tr>
      <w:tr w:rsidR="00EE4244" w:rsidRPr="00390B6C" w:rsidTr="008B2073">
        <w:trPr>
          <w:trHeight w:val="300"/>
        </w:trPr>
        <w:tc>
          <w:tcPr>
            <w:tcW w:w="285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833"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96"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901"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148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285"/>
        </w:trPr>
        <w:tc>
          <w:tcPr>
            <w:tcW w:w="2858"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ASESORA DE PLANEACIÓN</w:t>
            </w: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OFICINA ASESORA</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115</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Asesora de Planeación</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Coordinación del SDGR-CC</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Planeación - FONDIGER</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Planeación Institucional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Coordinación del SDGR-CC</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Planeación Institucional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Planeación Institucional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Planeación Institucional</w:t>
            </w:r>
          </w:p>
        </w:tc>
      </w:tr>
      <w:tr w:rsidR="00EE4244" w:rsidRPr="00390B6C" w:rsidTr="008B2073">
        <w:trPr>
          <w:trHeight w:val="300"/>
        </w:trPr>
        <w:tc>
          <w:tcPr>
            <w:tcW w:w="8976" w:type="dxa"/>
            <w:gridSpan w:val="5"/>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w:t>
            </w:r>
            <w:r w:rsidRPr="00390B6C">
              <w:rPr>
                <w:rFonts w:ascii="Arial" w:eastAsia="Arial Narrow" w:hAnsi="Arial" w:cs="Arial"/>
                <w:color w:val="000000"/>
                <w:sz w:val="20"/>
                <w:szCs w:val="20"/>
              </w:rPr>
              <w:t xml:space="preserve"> </w:t>
            </w:r>
            <w:r w:rsidRPr="00390B6C">
              <w:rPr>
                <w:rFonts w:ascii="Arial" w:eastAsia="Arial Narrow" w:hAnsi="Arial" w:cs="Arial"/>
                <w:b/>
                <w:color w:val="000000"/>
                <w:sz w:val="20"/>
                <w:szCs w:val="20"/>
              </w:rPr>
              <w:t xml:space="preserve">OFICINA ASESORA DE PLANEACIÓN   8         </w:t>
            </w:r>
          </w:p>
        </w:tc>
      </w:tr>
      <w:tr w:rsidR="00EE4244" w:rsidRPr="00390B6C" w:rsidTr="008B2073">
        <w:trPr>
          <w:trHeight w:val="300"/>
        </w:trPr>
        <w:tc>
          <w:tcPr>
            <w:tcW w:w="285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833"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96"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901"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1488" w:type="dxa"/>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00"/>
        </w:trPr>
        <w:tc>
          <w:tcPr>
            <w:tcW w:w="2858" w:type="dxa"/>
            <w:vMerge w:val="restart"/>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ASESORA JURÍDICA</w:t>
            </w: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OFICINA ASESORA</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115</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Asesora Jurídica</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Predial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Jurídica</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Jurídica</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Contractual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Predial</w:t>
            </w:r>
          </w:p>
        </w:tc>
      </w:tr>
      <w:tr w:rsidR="00EE4244" w:rsidRPr="00390B6C" w:rsidTr="008B2073">
        <w:trPr>
          <w:trHeight w:val="300"/>
        </w:trPr>
        <w:tc>
          <w:tcPr>
            <w:tcW w:w="2858" w:type="dxa"/>
            <w:vMerge/>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833"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96"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901"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1488" w:type="dxa"/>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Jurídica</w:t>
            </w:r>
          </w:p>
        </w:tc>
      </w:tr>
      <w:tr w:rsidR="00EE4244" w:rsidRPr="00390B6C" w:rsidTr="008B2073">
        <w:trPr>
          <w:trHeight w:val="300"/>
        </w:trPr>
        <w:tc>
          <w:tcPr>
            <w:tcW w:w="8976" w:type="dxa"/>
            <w:gridSpan w:val="5"/>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w:t>
            </w:r>
            <w:r w:rsidRPr="00390B6C">
              <w:rPr>
                <w:rFonts w:ascii="Arial" w:eastAsia="Arial Narrow" w:hAnsi="Arial" w:cs="Arial"/>
                <w:color w:val="000000"/>
                <w:sz w:val="20"/>
                <w:szCs w:val="20"/>
              </w:rPr>
              <w:t xml:space="preserve"> </w:t>
            </w:r>
            <w:r w:rsidRPr="00390B6C">
              <w:rPr>
                <w:rFonts w:ascii="Arial" w:eastAsia="Arial Narrow" w:hAnsi="Arial" w:cs="Arial"/>
                <w:b/>
                <w:color w:val="000000"/>
                <w:sz w:val="20"/>
                <w:szCs w:val="20"/>
              </w:rPr>
              <w:t>OFICINA ASESORA JURÍDICA   13</w:t>
            </w:r>
          </w:p>
        </w:tc>
      </w:tr>
    </w:tbl>
    <w:p w:rsidR="00EE4244" w:rsidRPr="00816A8D" w:rsidRDefault="00EE4244" w:rsidP="00EE4244">
      <w:pPr>
        <w:pBdr>
          <w:top w:val="nil"/>
          <w:left w:val="nil"/>
          <w:bottom w:val="nil"/>
          <w:right w:val="nil"/>
          <w:between w:val="nil"/>
        </w:pBdr>
        <w:jc w:val="both"/>
        <w:rPr>
          <w:rFonts w:ascii="Arial" w:eastAsia="Arial Narrow" w:hAnsi="Arial" w:cs="Arial"/>
          <w:b/>
          <w:color w:val="000000"/>
        </w:rPr>
      </w:pPr>
    </w:p>
    <w:p w:rsidR="00EE4244" w:rsidRPr="00816A8D" w:rsidRDefault="00EE4244" w:rsidP="00EE4244">
      <w:pPr>
        <w:pBdr>
          <w:top w:val="nil"/>
          <w:left w:val="nil"/>
          <w:bottom w:val="nil"/>
          <w:right w:val="nil"/>
          <w:between w:val="nil"/>
        </w:pBdr>
        <w:jc w:val="both"/>
        <w:rPr>
          <w:rFonts w:ascii="Arial" w:eastAsia="Arial Narrow" w:hAnsi="Arial" w:cs="Arial"/>
          <w:b/>
          <w:color w:val="000000"/>
        </w:rPr>
      </w:pPr>
    </w:p>
    <w:tbl>
      <w:tblPr>
        <w:tblW w:w="9182" w:type="dxa"/>
        <w:tblInd w:w="-152" w:type="dxa"/>
        <w:tblLayout w:type="fixed"/>
        <w:tblLook w:val="0400" w:firstRow="0" w:lastRow="0" w:firstColumn="0" w:lastColumn="0" w:noHBand="0" w:noVBand="1"/>
      </w:tblPr>
      <w:tblGrid>
        <w:gridCol w:w="236"/>
        <w:gridCol w:w="1934"/>
        <w:gridCol w:w="49"/>
        <w:gridCol w:w="34"/>
        <w:gridCol w:w="30"/>
        <w:gridCol w:w="2241"/>
        <w:gridCol w:w="20"/>
        <w:gridCol w:w="35"/>
        <w:gridCol w:w="35"/>
        <w:gridCol w:w="25"/>
        <w:gridCol w:w="720"/>
        <w:gridCol w:w="25"/>
        <w:gridCol w:w="35"/>
        <w:gridCol w:w="35"/>
        <w:gridCol w:w="20"/>
        <w:gridCol w:w="584"/>
        <w:gridCol w:w="29"/>
        <w:gridCol w:w="34"/>
        <w:gridCol w:w="34"/>
        <w:gridCol w:w="15"/>
        <w:gridCol w:w="3012"/>
      </w:tblGrid>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10" w:type="dxa"/>
            <w:gridSpan w:val="4"/>
            <w:tcBorders>
              <w:top w:val="single" w:sz="8" w:space="0" w:color="000000"/>
              <w:left w:val="nil"/>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0" w:type="dxa"/>
            <w:gridSpan w:val="5"/>
            <w:tcBorders>
              <w:top w:val="single" w:sz="8" w:space="0" w:color="000000"/>
              <w:left w:val="nil"/>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09" w:type="dxa"/>
            <w:gridSpan w:val="5"/>
            <w:tcBorders>
              <w:top w:val="single" w:sz="8" w:space="0" w:color="000000"/>
              <w:left w:val="nil"/>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201" w:type="dxa"/>
            <w:gridSpan w:val="5"/>
            <w:tcBorders>
              <w:top w:val="single" w:sz="8" w:space="0" w:color="000000"/>
              <w:left w:val="nil"/>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CONTROL INTERNO</w:t>
            </w:r>
          </w:p>
        </w:tc>
        <w:tc>
          <w:tcPr>
            <w:tcW w:w="2410" w:type="dxa"/>
            <w:gridSpan w:val="4"/>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DE OFICINA</w:t>
            </w:r>
          </w:p>
        </w:tc>
        <w:tc>
          <w:tcPr>
            <w:tcW w:w="850"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w:t>
            </w:r>
          </w:p>
        </w:tc>
        <w:tc>
          <w:tcPr>
            <w:tcW w:w="709"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c>
          <w:tcPr>
            <w:tcW w:w="3201"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Control interno</w:t>
            </w:r>
          </w:p>
        </w:tc>
      </w:tr>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8" w:space="0" w:color="000000"/>
              <w:bottom w:val="single" w:sz="8" w:space="0" w:color="000000"/>
              <w:right w:val="single" w:sz="8"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201"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Control interno</w:t>
            </w:r>
          </w:p>
        </w:tc>
      </w:tr>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8" w:space="0" w:color="000000"/>
              <w:bottom w:val="single" w:sz="8" w:space="0" w:color="000000"/>
              <w:right w:val="single" w:sz="8"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201"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Control interno</w:t>
            </w:r>
          </w:p>
        </w:tc>
      </w:tr>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8" w:space="0" w:color="000000"/>
              <w:bottom w:val="single" w:sz="8" w:space="0" w:color="000000"/>
              <w:right w:val="single" w:sz="8"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w:t>
            </w:r>
          </w:p>
        </w:tc>
        <w:tc>
          <w:tcPr>
            <w:tcW w:w="3201" w:type="dxa"/>
            <w:gridSpan w:val="5"/>
            <w:tcBorders>
              <w:top w:val="nil"/>
              <w:left w:val="nil"/>
              <w:bottom w:val="single" w:sz="8" w:space="0" w:color="000000"/>
              <w:right w:val="single" w:sz="8"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Control Interno</w:t>
            </w:r>
          </w:p>
        </w:tc>
      </w:tr>
      <w:tr w:rsidR="00EE4244" w:rsidRPr="00390B6C" w:rsidTr="008B2073">
        <w:trPr>
          <w:trHeight w:val="31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9150" w:type="dxa"/>
            <w:gridSpan w:val="20"/>
            <w:tcBorders>
              <w:top w:val="single" w:sz="8" w:space="0" w:color="000000"/>
              <w:left w:val="single" w:sz="8" w:space="0" w:color="000000"/>
              <w:bottom w:val="single" w:sz="8" w:space="0" w:color="000000"/>
              <w:right w:val="single" w:sz="8"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w:t>
            </w:r>
            <w:r w:rsidRPr="00390B6C">
              <w:rPr>
                <w:rFonts w:ascii="Arial" w:eastAsia="Arial Narrow" w:hAnsi="Arial" w:cs="Arial"/>
                <w:color w:val="000000"/>
                <w:sz w:val="20"/>
                <w:szCs w:val="20"/>
              </w:rPr>
              <w:t xml:space="preserve"> </w:t>
            </w:r>
            <w:r w:rsidRPr="00390B6C">
              <w:rPr>
                <w:rFonts w:ascii="Arial" w:eastAsia="Arial Narrow" w:hAnsi="Arial" w:cs="Arial"/>
                <w:b/>
                <w:color w:val="000000"/>
                <w:sz w:val="20"/>
                <w:szCs w:val="20"/>
              </w:rPr>
              <w:t>OFICINA DE CONTROL INTERNO   4</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10" w:type="dxa"/>
            <w:gridSpan w:val="4"/>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0"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09"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201"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96"/>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vMerge w:val="restart"/>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OFICINA DE TECNOLOGÍAS DE LA INFORMACIÓN Y LAS COMUNICACIONES</w:t>
            </w: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JEFE DE OFICINA</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5</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Oficina de Tecnologías de la Información y las Comunicaciones  </w:t>
            </w:r>
          </w:p>
        </w:tc>
      </w:tr>
      <w:tr w:rsidR="00EE4244" w:rsidRPr="00390B6C" w:rsidTr="008B2073">
        <w:trPr>
          <w:trHeight w:val="403"/>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de Tecnologías de la Información</w:t>
            </w:r>
          </w:p>
        </w:tc>
      </w:tr>
      <w:tr w:rsidR="00EE4244" w:rsidRPr="00390B6C" w:rsidTr="008B2073">
        <w:trPr>
          <w:trHeight w:val="267"/>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y Soporte SIRE</w:t>
            </w:r>
          </w:p>
        </w:tc>
      </w:tr>
      <w:tr w:rsidR="00EE4244" w:rsidRPr="00390B6C" w:rsidTr="008B2073">
        <w:trPr>
          <w:trHeight w:val="54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de Tecnologías de la Información</w:t>
            </w:r>
          </w:p>
        </w:tc>
      </w:tr>
      <w:tr w:rsidR="00EE4244" w:rsidRPr="00390B6C" w:rsidTr="008B2073">
        <w:trPr>
          <w:trHeight w:val="43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de Tecnologías de la Información</w:t>
            </w:r>
          </w:p>
        </w:tc>
      </w:tr>
      <w:tr w:rsidR="00EE4244" w:rsidRPr="00390B6C" w:rsidTr="008B2073">
        <w:trPr>
          <w:trHeight w:val="257"/>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de Tecnologías de la Información</w:t>
            </w:r>
          </w:p>
        </w:tc>
      </w:tr>
      <w:tr w:rsidR="00EE4244" w:rsidRPr="00390B6C" w:rsidTr="008B2073">
        <w:trPr>
          <w:trHeight w:val="419"/>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Instrumentación y Telecomunicaciones</w:t>
            </w:r>
          </w:p>
        </w:tc>
      </w:tr>
      <w:tr w:rsidR="00EE4244" w:rsidRPr="00390B6C" w:rsidTr="008B2073">
        <w:trPr>
          <w:trHeight w:val="465"/>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Instrumentación y Telecomunicaciones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Desarrollo Tecnológico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201"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Administración y Soporte SIRE</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9150" w:type="dxa"/>
            <w:gridSpan w:val="20"/>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w:t>
            </w:r>
            <w:r w:rsidRPr="00390B6C">
              <w:rPr>
                <w:rFonts w:ascii="Arial" w:eastAsia="Arial Narrow" w:hAnsi="Arial" w:cs="Arial"/>
                <w:color w:val="000000"/>
                <w:sz w:val="20"/>
                <w:szCs w:val="20"/>
              </w:rPr>
              <w:t xml:space="preserve"> </w:t>
            </w:r>
            <w:r w:rsidRPr="00390B6C">
              <w:rPr>
                <w:rFonts w:ascii="Arial" w:eastAsia="Arial Narrow" w:hAnsi="Arial" w:cs="Arial"/>
                <w:b/>
                <w:color w:val="000000"/>
                <w:sz w:val="20"/>
                <w:szCs w:val="20"/>
              </w:rPr>
              <w:t>OFICINA DE TECNOLOGÍAS DE LA INFORMACIÓN Y LAS COMUNICACIONES   10</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30"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5"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14"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171" w:type="dxa"/>
            <w:gridSpan w:val="4"/>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6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b/>
                <w:color w:val="000000"/>
                <w:sz w:val="20"/>
                <w:szCs w:val="20"/>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CORPORATIVA Y ASUNTOS DISCIPLINARIOS</w:t>
            </w: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Talento Humano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Presupuesto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Pagos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Contabilidad</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Administrativa</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ALMACENISTA</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215</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Administrativa - Almacén</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Talento Humano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Talento Humano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Administrativa - Predial</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Atención al Ciudadano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Documental</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Talento Humano - Nomina</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Presupuesto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Pagos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Contabilidad</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Contabilidad</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Administrativa</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Administrativa - Almacén</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Asuntos Disciplinarios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Presupuesto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Contabilidad</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Atención al Ciudadano</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Gestión Documental </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Gestión Documental </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Gestión Documental </w:t>
            </w:r>
          </w:p>
        </w:tc>
      </w:tr>
      <w:tr w:rsidR="00EE4244" w:rsidRPr="00390B6C" w:rsidTr="008B2073">
        <w:trPr>
          <w:trHeight w:val="341"/>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Corporativa y Asuntos Disciplinarios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Financiera - Pagos</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3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71" w:type="dxa"/>
            <w:gridSpan w:val="4"/>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Gestión Documental </w:t>
            </w:r>
          </w:p>
        </w:tc>
      </w:tr>
      <w:tr w:rsidR="00EE4244" w:rsidRPr="00390B6C" w:rsidTr="008B2073">
        <w:trPr>
          <w:trHeight w:val="300"/>
        </w:trPr>
        <w:tc>
          <w:tcPr>
            <w:tcW w:w="32" w:type="dxa"/>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9150" w:type="dxa"/>
            <w:gridSpan w:val="20"/>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w:t>
            </w:r>
            <w:r w:rsidRPr="00390B6C">
              <w:rPr>
                <w:rFonts w:ascii="Arial" w:eastAsia="Arial Narrow" w:hAnsi="Arial" w:cs="Arial"/>
                <w:color w:val="000000"/>
                <w:sz w:val="20"/>
                <w:szCs w:val="20"/>
              </w:rPr>
              <w:t xml:space="preserve"> </w:t>
            </w:r>
            <w:r w:rsidRPr="00390B6C">
              <w:rPr>
                <w:rFonts w:ascii="Arial" w:eastAsia="Arial Narrow" w:hAnsi="Arial" w:cs="Arial"/>
                <w:b/>
                <w:color w:val="000000"/>
                <w:sz w:val="20"/>
                <w:szCs w:val="20"/>
              </w:rPr>
              <w:t>SUBDIRECCIÓN CORPORATIVA Y ASUNTOS DISCIPLINARIOS   29</w:t>
            </w:r>
          </w:p>
        </w:tc>
      </w:tr>
      <w:tr w:rsidR="00EE4244" w:rsidRPr="00390B6C" w:rsidTr="008B2073">
        <w:trPr>
          <w:trHeight w:val="300"/>
        </w:trPr>
        <w:tc>
          <w:tcPr>
            <w:tcW w:w="2062" w:type="dxa"/>
            <w:gridSpan w:val="3"/>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15"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5"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14"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136" w:type="dxa"/>
            <w:gridSpan w:val="3"/>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78"/>
        </w:trPr>
        <w:tc>
          <w:tcPr>
            <w:tcW w:w="20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DE ANÁLISIS DE RIESGOS Y EFECTOS DE CAMBIO CLIMÁTICO</w:t>
            </w: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SUBDIRECTOR TÉCNICO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68</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7</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de Análisis de Riesgos y Efectos del Cambio Climático</w:t>
            </w:r>
          </w:p>
        </w:tc>
      </w:tr>
      <w:tr w:rsidR="00EE4244" w:rsidRPr="00390B6C" w:rsidTr="008B2073">
        <w:trPr>
          <w:trHeight w:val="385"/>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405"/>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567"/>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Técnicos para Desarrollo de Proyectos Públicos en el D.C.</w:t>
            </w:r>
          </w:p>
        </w:tc>
      </w:tr>
      <w:tr w:rsidR="00EE4244" w:rsidRPr="00390B6C" w:rsidTr="008B2073">
        <w:trPr>
          <w:trHeight w:val="547"/>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Monitoreo de Riesgos</w:t>
            </w:r>
          </w:p>
        </w:tc>
      </w:tr>
      <w:tr w:rsidR="00EE4244" w:rsidRPr="00390B6C" w:rsidTr="008B2073">
        <w:trPr>
          <w:trHeight w:val="569"/>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Escenarios de Riesgos</w:t>
            </w:r>
          </w:p>
        </w:tc>
      </w:tr>
      <w:tr w:rsidR="00EE4244" w:rsidRPr="00390B6C" w:rsidTr="008B2073">
        <w:trPr>
          <w:trHeight w:val="407"/>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426"/>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561"/>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399"/>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345"/>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345"/>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273"/>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para Planificación Territorial</w:t>
            </w:r>
          </w:p>
        </w:tc>
      </w:tr>
      <w:tr w:rsidR="00EE4244" w:rsidRPr="00390B6C" w:rsidTr="008B2073">
        <w:trPr>
          <w:trHeight w:val="54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Conceptos Técnicos para Desarrollo de Proyectos Públicos en el D.C</w:t>
            </w:r>
          </w:p>
        </w:tc>
      </w:tr>
      <w:tr w:rsidR="00EE4244" w:rsidRPr="00390B6C" w:rsidTr="008B2073">
        <w:trPr>
          <w:trHeight w:val="300"/>
        </w:trPr>
        <w:tc>
          <w:tcPr>
            <w:tcW w:w="20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DE ANÁLISIS DE RIESGOS Y EFECTOS DE CAMBIO CLIMÁTICO</w:t>
            </w: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Estudios y Diseños </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Estudios y Diseños</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Estudios y Diseños</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Escenarios de Riesgos</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Escenarios de Riesgos</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36" w:type="dxa"/>
            <w:gridSpan w:val="3"/>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36" w:type="dxa"/>
            <w:gridSpan w:val="3"/>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Sistemas de Información Geográfica </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36" w:type="dxa"/>
            <w:gridSpan w:val="3"/>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Sistemas de Información Geográfica </w:t>
            </w:r>
          </w:p>
        </w:tc>
      </w:tr>
      <w:tr w:rsidR="00EE4244" w:rsidRPr="00390B6C" w:rsidTr="008B2073">
        <w:trPr>
          <w:trHeight w:val="247"/>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136" w:type="dxa"/>
            <w:gridSpan w:val="3"/>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de Análisis de Riesgos y Efectos del Cambio Climático</w:t>
            </w:r>
          </w:p>
        </w:tc>
      </w:tr>
      <w:tr w:rsidR="00EE4244" w:rsidRPr="00390B6C" w:rsidTr="008B2073">
        <w:trPr>
          <w:trHeight w:val="395"/>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36" w:type="dxa"/>
            <w:gridSpan w:val="3"/>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de Análisis de Riesgos y Efectos del Cambio Climático</w:t>
            </w:r>
          </w:p>
        </w:tc>
      </w:tr>
      <w:tr w:rsidR="00EE4244" w:rsidRPr="00390B6C" w:rsidTr="008B2073">
        <w:trPr>
          <w:trHeight w:val="300"/>
        </w:trPr>
        <w:tc>
          <w:tcPr>
            <w:tcW w:w="20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36" w:type="dxa"/>
            <w:gridSpan w:val="3"/>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Asistencia Técnica</w:t>
            </w:r>
          </w:p>
        </w:tc>
      </w:tr>
      <w:tr w:rsidR="00EE4244" w:rsidRPr="00390B6C" w:rsidTr="008B2073">
        <w:trPr>
          <w:trHeight w:val="300"/>
        </w:trPr>
        <w:tc>
          <w:tcPr>
            <w:tcW w:w="9182" w:type="dxa"/>
            <w:gridSpan w:val="21"/>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 SUBDIRECCIÓN DE ANÁLISIS DE RIESGOS Y EFECTOS DE CAMBIO CLIMÁTICO   28</w:t>
            </w:r>
          </w:p>
        </w:tc>
      </w:tr>
      <w:tr w:rsidR="00EE4244" w:rsidRPr="00390B6C" w:rsidTr="008B2073">
        <w:trPr>
          <w:trHeight w:val="300"/>
        </w:trPr>
        <w:tc>
          <w:tcPr>
            <w:tcW w:w="2097" w:type="dxa"/>
            <w:gridSpan w:val="4"/>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15"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5"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14"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101" w:type="dxa"/>
            <w:gridSpan w:val="2"/>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300"/>
        </w:trPr>
        <w:tc>
          <w:tcPr>
            <w:tcW w:w="20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LA REDUCCIÓN DEL RIESGO Y ADAPATACIÓN AL CAMBIO CLIMÁTICO</w:t>
            </w: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SUBDIRECTOR TÉCNICO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68</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7</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Subdirección para la Reducción del Riesgo y Adaptación al Cambio Climático </w:t>
            </w:r>
          </w:p>
        </w:tc>
      </w:tr>
      <w:tr w:rsidR="00EE4244" w:rsidRPr="00390B6C" w:rsidTr="008B2073">
        <w:trPr>
          <w:trHeight w:val="6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Obras de Mitigación</w:t>
            </w:r>
          </w:p>
        </w:tc>
      </w:tr>
      <w:tr w:rsidR="00EE4244" w:rsidRPr="00390B6C" w:rsidTr="008B2073">
        <w:trPr>
          <w:trHeight w:val="3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Local</w:t>
            </w:r>
          </w:p>
        </w:tc>
      </w:tr>
      <w:tr w:rsidR="00EE4244" w:rsidRPr="00390B6C" w:rsidTr="008B2073">
        <w:trPr>
          <w:trHeight w:val="497"/>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Iniciativas con Participación Social y Comunitaria</w:t>
            </w:r>
          </w:p>
        </w:tc>
      </w:tr>
      <w:tr w:rsidR="00EE4244" w:rsidRPr="00390B6C" w:rsidTr="008B2073">
        <w:trPr>
          <w:trHeight w:val="459"/>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Educación e Investigación</w:t>
            </w:r>
          </w:p>
        </w:tc>
      </w:tr>
      <w:tr w:rsidR="00EE4244" w:rsidRPr="00390B6C" w:rsidTr="008B2073">
        <w:trPr>
          <w:trHeight w:val="435"/>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Educación e Investigación</w:t>
            </w:r>
          </w:p>
        </w:tc>
      </w:tr>
      <w:tr w:rsidR="00EE4244" w:rsidRPr="00390B6C" w:rsidTr="008B2073">
        <w:trPr>
          <w:trHeight w:val="551"/>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Adecuación de Predios</w:t>
            </w:r>
          </w:p>
        </w:tc>
      </w:tr>
      <w:tr w:rsidR="00EE4244" w:rsidRPr="00390B6C" w:rsidTr="008B2073">
        <w:trPr>
          <w:trHeight w:val="417"/>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Reasentamiento </w:t>
            </w:r>
          </w:p>
        </w:tc>
      </w:tr>
      <w:tr w:rsidR="00EE4244" w:rsidRPr="00390B6C" w:rsidTr="008B2073">
        <w:trPr>
          <w:trHeight w:val="551"/>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Comunicación</w:t>
            </w:r>
          </w:p>
        </w:tc>
      </w:tr>
      <w:tr w:rsidR="00EE4244" w:rsidRPr="00390B6C" w:rsidTr="008B2073">
        <w:trPr>
          <w:trHeight w:val="417"/>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Educación e Investigación</w:t>
            </w:r>
          </w:p>
        </w:tc>
      </w:tr>
      <w:tr w:rsidR="00EE4244" w:rsidRPr="00390B6C" w:rsidTr="008B2073">
        <w:trPr>
          <w:trHeight w:val="55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Obras de Mitigación</w:t>
            </w:r>
          </w:p>
        </w:tc>
      </w:tr>
      <w:tr w:rsidR="00EE4244" w:rsidRPr="00390B6C" w:rsidTr="008B2073">
        <w:trPr>
          <w:trHeight w:val="572"/>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Iniciativas con Participación Social y Comunitaria</w:t>
            </w:r>
          </w:p>
        </w:tc>
      </w:tr>
      <w:tr w:rsidR="00EE4244" w:rsidRPr="00390B6C" w:rsidTr="008B2073">
        <w:trPr>
          <w:trHeight w:val="349"/>
        </w:trPr>
        <w:tc>
          <w:tcPr>
            <w:tcW w:w="20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LA REDUCCIÓN DEL RIESGO Y ADAPATACIÓN AL CAMBIO CLIMÁTICO</w:t>
            </w: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Iniciativas con Participación Social y Comunitaria</w:t>
            </w:r>
          </w:p>
        </w:tc>
      </w:tr>
      <w:tr w:rsidR="00EE4244" w:rsidRPr="00390B6C" w:rsidTr="008B2073">
        <w:trPr>
          <w:trHeight w:val="208"/>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Sistema de Drenaje Pluvial Sostenible</w:t>
            </w:r>
          </w:p>
        </w:tc>
      </w:tr>
      <w:tr w:rsidR="00EE4244" w:rsidRPr="00390B6C" w:rsidTr="008B2073">
        <w:trPr>
          <w:trHeight w:val="361"/>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-Sistema de Drenaje Pluvial Sostenible</w:t>
            </w:r>
          </w:p>
        </w:tc>
      </w:tr>
      <w:tr w:rsidR="00EE4244" w:rsidRPr="00390B6C" w:rsidTr="008B2073">
        <w:trPr>
          <w:trHeight w:val="349"/>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-Sistema de Drenaje Pluvial Sostenible</w:t>
            </w:r>
          </w:p>
        </w:tc>
      </w:tr>
      <w:tr w:rsidR="00EE4244" w:rsidRPr="00390B6C" w:rsidTr="008B2073">
        <w:trPr>
          <w:trHeight w:val="3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01" w:type="dxa"/>
            <w:gridSpan w:val="2"/>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Reasentamiento</w:t>
            </w:r>
          </w:p>
        </w:tc>
      </w:tr>
      <w:tr w:rsidR="00EE4244" w:rsidRPr="00390B6C" w:rsidTr="008B2073">
        <w:trPr>
          <w:trHeight w:val="3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5" w:type="dxa"/>
            <w:gridSpan w:val="5"/>
            <w:tcBorders>
              <w:top w:val="nil"/>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14"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101" w:type="dxa"/>
            <w:gridSpan w:val="2"/>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Reasentamiento</w:t>
            </w:r>
          </w:p>
        </w:tc>
      </w:tr>
      <w:tr w:rsidR="00EE4244" w:rsidRPr="00390B6C" w:rsidTr="008B2073">
        <w:trPr>
          <w:trHeight w:val="453"/>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la Reducción del Riesgo y Adaptación al Cambio Climático</w:t>
            </w:r>
          </w:p>
        </w:tc>
      </w:tr>
      <w:tr w:rsidR="00EE4244" w:rsidRPr="00390B6C" w:rsidTr="008B2073">
        <w:trPr>
          <w:trHeight w:val="54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Intervenciones Correctivas - Sistema de Drenaje Pluvial Sostenible</w:t>
            </w:r>
          </w:p>
        </w:tc>
      </w:tr>
      <w:tr w:rsidR="00EE4244" w:rsidRPr="00390B6C" w:rsidTr="008B2073">
        <w:trPr>
          <w:trHeight w:val="575"/>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la Reducción del Riesgo y Adaptación al Cambio Climático</w:t>
            </w:r>
          </w:p>
        </w:tc>
      </w:tr>
      <w:tr w:rsidR="00EE4244" w:rsidRPr="00390B6C" w:rsidTr="008B2073">
        <w:trPr>
          <w:trHeight w:val="3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Comunicación</w:t>
            </w:r>
          </w:p>
        </w:tc>
      </w:tr>
      <w:tr w:rsidR="00EE4244" w:rsidRPr="00390B6C" w:rsidTr="008B2073">
        <w:trPr>
          <w:trHeight w:val="300"/>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Educación e Investigación</w:t>
            </w:r>
          </w:p>
        </w:tc>
      </w:tr>
      <w:tr w:rsidR="00EE4244" w:rsidRPr="00390B6C" w:rsidTr="008B2073">
        <w:trPr>
          <w:trHeight w:val="451"/>
        </w:trPr>
        <w:tc>
          <w:tcPr>
            <w:tcW w:w="209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la Reducción del Riesgo y Adaptación al Cambio Climático</w:t>
            </w:r>
          </w:p>
        </w:tc>
      </w:tr>
      <w:tr w:rsidR="00EE4244" w:rsidRPr="00390B6C" w:rsidTr="008B2073">
        <w:trPr>
          <w:trHeight w:val="300"/>
        </w:trPr>
        <w:tc>
          <w:tcPr>
            <w:tcW w:w="9182" w:type="dxa"/>
            <w:gridSpan w:val="21"/>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TOTAL SUBDIRECCIÓN PARA LA REDDUCCIÓN DEL RIESGO Y ADAPATACIÓN AL CAMBIO CLIMÁTICO   24</w:t>
            </w:r>
          </w:p>
        </w:tc>
      </w:tr>
      <w:tr w:rsidR="00EE4244" w:rsidRPr="00390B6C" w:rsidTr="008B2073">
        <w:trPr>
          <w:trHeight w:val="300"/>
        </w:trPr>
        <w:tc>
          <w:tcPr>
            <w:tcW w:w="2127" w:type="dxa"/>
            <w:gridSpan w:val="5"/>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DEPENDENCIA</w:t>
            </w:r>
          </w:p>
        </w:tc>
        <w:tc>
          <w:tcPr>
            <w:tcW w:w="2410"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DENOMINACIÓN DEL EMPLEO</w:t>
            </w:r>
          </w:p>
        </w:tc>
        <w:tc>
          <w:tcPr>
            <w:tcW w:w="850"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CÓDIGO</w:t>
            </w:r>
          </w:p>
        </w:tc>
        <w:tc>
          <w:tcPr>
            <w:tcW w:w="709" w:type="dxa"/>
            <w:gridSpan w:val="5"/>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GRADO</w:t>
            </w:r>
          </w:p>
        </w:tc>
        <w:tc>
          <w:tcPr>
            <w:tcW w:w="3086"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ÁREA FUNCIONAL</w:t>
            </w:r>
          </w:p>
        </w:tc>
      </w:tr>
      <w:tr w:rsidR="00EE4244" w:rsidRPr="00390B6C" w:rsidTr="008B2073">
        <w:trPr>
          <w:trHeight w:val="455"/>
        </w:trPr>
        <w:tc>
          <w:tcPr>
            <w:tcW w:w="21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EL MANEJO DE EMERGENCIAS Y DESASTRES</w:t>
            </w: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SUBDIRECTOR TÉCNICO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68</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7</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el Manejo de Emergencias y Desastres</w:t>
            </w:r>
          </w:p>
        </w:tc>
      </w:tr>
      <w:tr w:rsidR="00EE4244" w:rsidRPr="00390B6C" w:rsidTr="008B2073">
        <w:trPr>
          <w:trHeight w:val="419"/>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de Riesgos para  Aglomeraciones de Público</w:t>
            </w:r>
          </w:p>
        </w:tc>
      </w:tr>
      <w:tr w:rsidR="00EE4244" w:rsidRPr="00390B6C" w:rsidTr="008B2073">
        <w:trPr>
          <w:trHeight w:val="283"/>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Capacitación y Entrenamiento para la Respuesta a Emergencias</w:t>
            </w:r>
          </w:p>
        </w:tc>
      </w:tr>
      <w:tr w:rsidR="00EE4244" w:rsidRPr="00390B6C" w:rsidTr="008B2073">
        <w:trPr>
          <w:trHeight w:val="43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Organización y Coordinación para la Respuesta a Emergencias </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Sistemas de Alerta</w:t>
            </w:r>
          </w:p>
        </w:tc>
      </w:tr>
      <w:tr w:rsidR="00EE4244" w:rsidRPr="00390B6C" w:rsidTr="008B2073">
        <w:trPr>
          <w:trHeight w:val="385"/>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29</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367"/>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Organización y Coordinación para la Respuesta a Emergencias</w:t>
            </w:r>
          </w:p>
        </w:tc>
      </w:tr>
      <w:tr w:rsidR="00EE4244" w:rsidRPr="00390B6C" w:rsidTr="008B2073">
        <w:trPr>
          <w:trHeight w:val="483"/>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Organización y Coordinación para la Respuesta a Emergencias</w:t>
            </w:r>
          </w:p>
        </w:tc>
      </w:tr>
      <w:tr w:rsidR="00EE4244" w:rsidRPr="00390B6C" w:rsidTr="008B2073">
        <w:trPr>
          <w:trHeight w:val="349"/>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385"/>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ESPECIALIZADO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222</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23</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391"/>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de Riesgos para  Aglomeraciones de Público</w:t>
            </w:r>
          </w:p>
        </w:tc>
      </w:tr>
      <w:tr w:rsidR="00EE4244" w:rsidRPr="00390B6C" w:rsidTr="008B2073">
        <w:trPr>
          <w:trHeight w:val="397"/>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de Riesgos para  Aglomeraciones de Público</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Capacitación y Entrenamiento para la Respuesta a Emergencias</w:t>
            </w:r>
          </w:p>
        </w:tc>
      </w:tr>
      <w:tr w:rsidR="00EE4244" w:rsidRPr="00390B6C" w:rsidTr="008B2073">
        <w:trPr>
          <w:trHeight w:val="35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413"/>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Respuestas a Emergencias </w:t>
            </w:r>
          </w:p>
        </w:tc>
      </w:tr>
      <w:tr w:rsidR="00EE4244" w:rsidRPr="00390B6C" w:rsidTr="008B2073">
        <w:trPr>
          <w:trHeight w:val="653"/>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Respuestas a Emergencias </w:t>
            </w:r>
          </w:p>
        </w:tc>
      </w:tr>
      <w:tr w:rsidR="00EE4244" w:rsidRPr="00390B6C" w:rsidTr="008B2073">
        <w:trPr>
          <w:trHeight w:val="374"/>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300"/>
        </w:trPr>
        <w:tc>
          <w:tcPr>
            <w:tcW w:w="21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EL MANEJO DE EMERGENCIAS Y DESASTRES</w:t>
            </w: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12</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086" w:type="dxa"/>
            <w:tcBorders>
              <w:top w:val="single" w:sz="4" w:space="0" w:color="000000"/>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PROFESIONAL UNIVERSITARIO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219</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445"/>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ADMINISTRATIVO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367</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30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19</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Logística</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Servicios  de Respuesta a Emergencias</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TÉCNICO OPERATIVO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314</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 xml:space="preserve">Servicios  de Respuesta a Emergencias </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el Manejo de Emergencias y Desastres</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AUXILIAR ADMINISTRATIVO</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407</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18</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Gestión de Riesgos para  Aglomeraciones de Público</w:t>
            </w:r>
          </w:p>
        </w:tc>
      </w:tr>
      <w:tr w:rsidR="00EE4244" w:rsidRPr="00390B6C" w:rsidTr="008B2073">
        <w:trPr>
          <w:trHeight w:val="540"/>
        </w:trPr>
        <w:tc>
          <w:tcPr>
            <w:tcW w:w="212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EE4244" w:rsidRPr="00390B6C" w:rsidRDefault="00EE4244" w:rsidP="008B2073">
            <w:pPr>
              <w:widowControl w:val="0"/>
              <w:pBdr>
                <w:top w:val="nil"/>
                <w:left w:val="nil"/>
                <w:bottom w:val="nil"/>
                <w:right w:val="nil"/>
                <w:between w:val="nil"/>
              </w:pBdr>
              <w:jc w:val="both"/>
              <w:rPr>
                <w:rFonts w:ascii="Arial" w:eastAsia="Arial Narrow" w:hAnsi="Arial" w:cs="Arial"/>
                <w:color w:val="000000"/>
                <w:sz w:val="20"/>
                <w:szCs w:val="20"/>
              </w:rPr>
            </w:pPr>
          </w:p>
        </w:tc>
        <w:tc>
          <w:tcPr>
            <w:tcW w:w="241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CONDUCTOR</w:t>
            </w:r>
          </w:p>
        </w:tc>
        <w:tc>
          <w:tcPr>
            <w:tcW w:w="850"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480</w:t>
            </w:r>
          </w:p>
        </w:tc>
        <w:tc>
          <w:tcPr>
            <w:tcW w:w="709" w:type="dxa"/>
            <w:gridSpan w:val="5"/>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20</w:t>
            </w:r>
          </w:p>
        </w:tc>
        <w:tc>
          <w:tcPr>
            <w:tcW w:w="3086" w:type="dxa"/>
            <w:tcBorders>
              <w:top w:val="nil"/>
              <w:left w:val="nil"/>
              <w:bottom w:val="single" w:sz="4" w:space="0" w:color="000000"/>
              <w:right w:val="single" w:sz="4" w:space="0" w:color="000000"/>
            </w:tcBorders>
            <w:shd w:val="clear" w:color="auto" w:fill="auto"/>
            <w:vAlign w:val="center"/>
          </w:tcPr>
          <w:p w:rsidR="00EE4244" w:rsidRPr="00390B6C" w:rsidRDefault="00EE4244" w:rsidP="008B2073">
            <w:pPr>
              <w:jc w:val="both"/>
              <w:rPr>
                <w:rFonts w:ascii="Arial" w:eastAsia="Arial Narrow" w:hAnsi="Arial" w:cs="Arial"/>
                <w:color w:val="000000"/>
                <w:sz w:val="20"/>
                <w:szCs w:val="20"/>
              </w:rPr>
            </w:pPr>
            <w:r w:rsidRPr="00390B6C">
              <w:rPr>
                <w:rFonts w:ascii="Arial" w:eastAsia="Arial Narrow" w:hAnsi="Arial" w:cs="Arial"/>
                <w:color w:val="000000"/>
                <w:sz w:val="20"/>
                <w:szCs w:val="20"/>
              </w:rPr>
              <w:t>Subdirección para el Manejo de Emergencias y Desastres</w:t>
            </w:r>
          </w:p>
        </w:tc>
      </w:tr>
      <w:tr w:rsidR="00EE4244" w:rsidRPr="00390B6C" w:rsidTr="008B2073">
        <w:trPr>
          <w:trHeight w:val="300"/>
        </w:trPr>
        <w:tc>
          <w:tcPr>
            <w:tcW w:w="9182" w:type="dxa"/>
            <w:gridSpan w:val="21"/>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Narrow" w:hAnsi="Arial" w:cs="Arial"/>
                <w:b/>
                <w:color w:val="000000"/>
                <w:sz w:val="20"/>
                <w:szCs w:val="20"/>
              </w:rPr>
            </w:pPr>
            <w:r w:rsidRPr="00390B6C">
              <w:rPr>
                <w:rFonts w:ascii="Arial" w:eastAsia="Arial Narrow" w:hAnsi="Arial" w:cs="Arial"/>
                <w:b/>
                <w:color w:val="000000"/>
                <w:sz w:val="20"/>
                <w:szCs w:val="20"/>
              </w:rPr>
              <w:t> TOTAL SUBDIRECCIÓN PARA EL MANEJO DE EMERGENCIAS Y DESASTRES  36</w:t>
            </w:r>
          </w:p>
        </w:tc>
      </w:tr>
      <w:tr w:rsidR="00EE4244" w:rsidRPr="00390B6C" w:rsidTr="008B2073">
        <w:trPr>
          <w:trHeight w:val="315"/>
        </w:trPr>
        <w:tc>
          <w:tcPr>
            <w:tcW w:w="9182" w:type="dxa"/>
            <w:gridSpan w:val="21"/>
            <w:tcBorders>
              <w:top w:val="nil"/>
              <w:left w:val="single" w:sz="8" w:space="0" w:color="000000"/>
              <w:bottom w:val="single" w:sz="8" w:space="0" w:color="000000"/>
              <w:right w:val="single" w:sz="8" w:space="0" w:color="000000"/>
            </w:tcBorders>
            <w:shd w:val="clear" w:color="auto" w:fill="F8CBAD"/>
            <w:vAlign w:val="center"/>
          </w:tcPr>
          <w:p w:rsidR="00EE4244" w:rsidRPr="00390B6C" w:rsidRDefault="00EE4244" w:rsidP="008B2073">
            <w:pPr>
              <w:jc w:val="both"/>
              <w:rPr>
                <w:rFonts w:ascii="Arial" w:eastAsia="Century Gothic" w:hAnsi="Arial" w:cs="Arial"/>
                <w:b/>
                <w:color w:val="000000"/>
                <w:sz w:val="20"/>
                <w:szCs w:val="20"/>
              </w:rPr>
            </w:pPr>
            <w:r w:rsidRPr="00390B6C">
              <w:rPr>
                <w:rFonts w:ascii="Arial" w:eastAsia="Century Gothic" w:hAnsi="Arial" w:cs="Arial"/>
                <w:b/>
                <w:color w:val="000000"/>
                <w:sz w:val="20"/>
                <w:szCs w:val="20"/>
              </w:rPr>
              <w:t>TOTAL EMPLEOS PLANTA DE PERSONAL IDIGER 157 </w:t>
            </w:r>
          </w:p>
        </w:tc>
      </w:tr>
    </w:tbl>
    <w:p w:rsidR="00EE4244" w:rsidRPr="00816A8D" w:rsidRDefault="00EE4244" w:rsidP="00EE4244">
      <w:pPr>
        <w:jc w:val="both"/>
        <w:rPr>
          <w:rFonts w:ascii="Arial" w:eastAsia="Arial" w:hAnsi="Arial" w:cs="Arial"/>
        </w:rPr>
      </w:pPr>
    </w:p>
    <w:p w:rsidR="00EE4244" w:rsidRPr="00816A8D" w:rsidRDefault="00EE4244" w:rsidP="00EE4244">
      <w:pPr>
        <w:pBdr>
          <w:top w:val="nil"/>
          <w:left w:val="nil"/>
          <w:bottom w:val="nil"/>
          <w:right w:val="nil"/>
          <w:between w:val="nil"/>
        </w:pBdr>
        <w:jc w:val="both"/>
        <w:rPr>
          <w:rFonts w:ascii="Arial" w:eastAsia="Arial" w:hAnsi="Arial" w:cs="Arial"/>
          <w:b/>
          <w:color w:val="000000"/>
        </w:rPr>
      </w:pPr>
    </w:p>
    <w:p w:rsidR="00EE4244" w:rsidRPr="00816A8D" w:rsidRDefault="00EE4244" w:rsidP="00EE4244">
      <w:pPr>
        <w:pBdr>
          <w:top w:val="nil"/>
          <w:left w:val="nil"/>
          <w:bottom w:val="nil"/>
          <w:right w:val="nil"/>
          <w:between w:val="nil"/>
        </w:pBdr>
        <w:jc w:val="both"/>
        <w:rPr>
          <w:rFonts w:ascii="Arial" w:eastAsia="Arial" w:hAnsi="Arial" w:cs="Arial"/>
          <w:b/>
          <w:color w:val="000000"/>
        </w:rPr>
      </w:pPr>
      <w:r w:rsidRPr="00816A8D">
        <w:rPr>
          <w:rFonts w:ascii="Arial" w:eastAsia="Arial" w:hAnsi="Arial" w:cs="Arial"/>
          <w:b/>
          <w:color w:val="000000"/>
        </w:rPr>
        <w:t>Estado de Provisión de la Planta de Personal del IDIGER (enero de 2020)</w:t>
      </w:r>
    </w:p>
    <w:p w:rsidR="00EE4244" w:rsidRPr="00816A8D" w:rsidRDefault="00EE4244" w:rsidP="00EE4244">
      <w:pPr>
        <w:pBdr>
          <w:top w:val="nil"/>
          <w:left w:val="nil"/>
          <w:bottom w:val="nil"/>
          <w:right w:val="nil"/>
          <w:between w:val="nil"/>
        </w:pBdr>
        <w:jc w:val="both"/>
        <w:rPr>
          <w:rFonts w:ascii="Arial" w:eastAsia="Arial" w:hAnsi="Arial" w:cs="Arial"/>
          <w:b/>
          <w:color w:val="000000"/>
        </w:rPr>
      </w:pPr>
    </w:p>
    <w:p w:rsidR="00EE4244" w:rsidRPr="00816A8D" w:rsidRDefault="00EE4244" w:rsidP="00EE4244">
      <w:pPr>
        <w:pBdr>
          <w:top w:val="nil"/>
          <w:left w:val="nil"/>
          <w:bottom w:val="nil"/>
          <w:right w:val="nil"/>
          <w:between w:val="nil"/>
        </w:pBdr>
        <w:jc w:val="both"/>
        <w:rPr>
          <w:rFonts w:ascii="Arial" w:eastAsia="Arial Narrow" w:hAnsi="Arial" w:cs="Arial"/>
          <w:color w:val="000000"/>
        </w:rPr>
      </w:pPr>
      <w:r w:rsidRPr="00816A8D">
        <w:rPr>
          <w:rFonts w:ascii="Arial" w:eastAsia="Arial" w:hAnsi="Arial" w:cs="Arial"/>
          <w:color w:val="000000"/>
        </w:rPr>
        <w:t>Al mes de enero de 2020, el 71% de la Planta de Personal se encuentra vinculada en carrera administrativa, el 6% está vinculada en nombramiento provisional, el 8% mediante nombramiento de libre nombramiento y remisión, el 3% en vacancia definitiva, 3% en vacancia temporal y 3% en encargos</w:t>
      </w:r>
      <w:r w:rsidRPr="00816A8D">
        <w:rPr>
          <w:rFonts w:ascii="Arial" w:eastAsia="Arial Narrow" w:hAnsi="Arial" w:cs="Arial"/>
          <w:color w:val="000000"/>
        </w:rPr>
        <w:t>.</w:t>
      </w: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Narrow" w:hAnsi="Arial" w:cs="Arial"/>
          <w:color w:val="000000"/>
        </w:rPr>
      </w:pPr>
      <w:r w:rsidRPr="00816A8D">
        <w:rPr>
          <w:rFonts w:ascii="Arial" w:eastAsia="Garamond" w:hAnsi="Arial" w:cs="Arial"/>
          <w:noProof/>
          <w:color w:val="000000"/>
          <w:lang w:val="es-ES"/>
        </w:rPr>
        <w:drawing>
          <wp:inline distT="0" distB="0" distL="0" distR="0" wp14:anchorId="580D60E2" wp14:editId="144A9A91">
            <wp:extent cx="5962650" cy="2695575"/>
            <wp:effectExtent l="0" t="0" r="0" b="0"/>
            <wp:docPr id="270" name="Gráfico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E4244" w:rsidRPr="00816A8D" w:rsidRDefault="00EE4244" w:rsidP="00EE4244">
      <w:pPr>
        <w:pBdr>
          <w:top w:val="nil"/>
          <w:left w:val="nil"/>
          <w:bottom w:val="nil"/>
          <w:right w:val="nil"/>
          <w:between w:val="nil"/>
        </w:pBdr>
        <w:jc w:val="both"/>
        <w:rPr>
          <w:rFonts w:ascii="Arial" w:eastAsia="Arial Narrow" w:hAnsi="Arial" w:cs="Arial"/>
          <w:b/>
          <w:color w:val="000000"/>
        </w:rPr>
      </w:pPr>
    </w:p>
    <w:p w:rsidR="00EE4244" w:rsidRPr="00816A8D" w:rsidRDefault="00EE4244" w:rsidP="00EE4244">
      <w:pPr>
        <w:pBdr>
          <w:top w:val="nil"/>
          <w:left w:val="nil"/>
          <w:bottom w:val="nil"/>
          <w:right w:val="nil"/>
          <w:between w:val="nil"/>
        </w:pBdr>
        <w:jc w:val="both"/>
        <w:rPr>
          <w:rFonts w:ascii="Arial" w:eastAsia="Arial" w:hAnsi="Arial" w:cs="Arial"/>
          <w:b/>
          <w:color w:val="000000"/>
        </w:rPr>
      </w:pPr>
      <w:r w:rsidRPr="00816A8D">
        <w:rPr>
          <w:rFonts w:ascii="Arial" w:eastAsia="Arial" w:hAnsi="Arial" w:cs="Arial"/>
          <w:b/>
          <w:color w:val="000000"/>
        </w:rPr>
        <w:t>Cargos en Vacancia de la Planta de Personal según Nivel Jerárquico</w:t>
      </w:r>
    </w:p>
    <w:p w:rsidR="00EE4244" w:rsidRPr="00816A8D" w:rsidRDefault="00EE4244" w:rsidP="00EE4244">
      <w:pPr>
        <w:pBdr>
          <w:top w:val="nil"/>
          <w:left w:val="nil"/>
          <w:bottom w:val="nil"/>
          <w:right w:val="nil"/>
          <w:between w:val="nil"/>
        </w:pBdr>
        <w:jc w:val="both"/>
        <w:rPr>
          <w:rFonts w:ascii="Arial" w:eastAsia="Arial" w:hAnsi="Arial" w:cs="Arial"/>
          <w:color w:val="000000"/>
        </w:rPr>
      </w:pPr>
    </w:p>
    <w:p w:rsidR="00EE4244" w:rsidRPr="00816A8D" w:rsidRDefault="00EE4244" w:rsidP="00EE4244">
      <w:pPr>
        <w:pBdr>
          <w:top w:val="nil"/>
          <w:left w:val="nil"/>
          <w:bottom w:val="nil"/>
          <w:right w:val="nil"/>
          <w:between w:val="nil"/>
        </w:pBdr>
        <w:jc w:val="both"/>
        <w:rPr>
          <w:rFonts w:ascii="Arial" w:eastAsia="Arial" w:hAnsi="Arial" w:cs="Arial"/>
          <w:color w:val="000000"/>
        </w:rPr>
      </w:pPr>
      <w:r w:rsidRPr="00816A8D">
        <w:rPr>
          <w:rFonts w:ascii="Arial" w:eastAsia="Arial" w:hAnsi="Arial" w:cs="Arial"/>
          <w:color w:val="000000"/>
        </w:rPr>
        <w:t xml:space="preserve">Al mes de enero de 2020, se encuentran en vacancia definitiva </w:t>
      </w:r>
      <w:r w:rsidRPr="00816A8D">
        <w:rPr>
          <w:rFonts w:ascii="Arial" w:eastAsia="Arial" w:hAnsi="Arial" w:cs="Arial"/>
          <w:b/>
          <w:color w:val="000000"/>
          <w:u w:val="single"/>
        </w:rPr>
        <w:t>4 cargos,</w:t>
      </w:r>
      <w:r w:rsidRPr="00816A8D">
        <w:rPr>
          <w:rFonts w:ascii="Arial" w:eastAsia="Arial" w:hAnsi="Arial" w:cs="Arial"/>
          <w:color w:val="000000"/>
        </w:rPr>
        <w:t xml:space="preserve"> de los cuales </w:t>
      </w:r>
      <w:r w:rsidRPr="00816A8D">
        <w:rPr>
          <w:rFonts w:ascii="Arial" w:eastAsia="Arial" w:hAnsi="Arial" w:cs="Arial"/>
          <w:b/>
          <w:color w:val="000000"/>
          <w:u w:val="single"/>
        </w:rPr>
        <w:t>1 cargo</w:t>
      </w:r>
      <w:r w:rsidRPr="00816A8D">
        <w:rPr>
          <w:rFonts w:ascii="Arial" w:eastAsia="Arial" w:hAnsi="Arial" w:cs="Arial"/>
          <w:color w:val="000000"/>
        </w:rPr>
        <w:t xml:space="preserve"> corresponde al Nivel Directivo, </w:t>
      </w:r>
      <w:r w:rsidRPr="00816A8D">
        <w:rPr>
          <w:rFonts w:ascii="Arial" w:eastAsia="Arial" w:hAnsi="Arial" w:cs="Arial"/>
          <w:b/>
          <w:color w:val="000000"/>
          <w:u w:val="single"/>
        </w:rPr>
        <w:t>2 cargos</w:t>
      </w:r>
      <w:r w:rsidRPr="00816A8D">
        <w:rPr>
          <w:rFonts w:ascii="Arial" w:eastAsia="Arial" w:hAnsi="Arial" w:cs="Arial"/>
          <w:color w:val="000000"/>
        </w:rPr>
        <w:t xml:space="preserve"> corresponden al nivel profesional y </w:t>
      </w:r>
      <w:r w:rsidRPr="00816A8D">
        <w:rPr>
          <w:rFonts w:ascii="Arial" w:eastAsia="Arial" w:hAnsi="Arial" w:cs="Arial"/>
          <w:b/>
          <w:color w:val="000000"/>
          <w:u w:val="single"/>
        </w:rPr>
        <w:t>1 cargo</w:t>
      </w:r>
      <w:r w:rsidRPr="00816A8D">
        <w:rPr>
          <w:rFonts w:ascii="Arial" w:eastAsia="Arial" w:hAnsi="Arial" w:cs="Arial"/>
          <w:color w:val="000000"/>
        </w:rPr>
        <w:t xml:space="preserve"> corresponde al nivel técnico. Así mismo en vacancia temporal </w:t>
      </w:r>
      <w:r w:rsidRPr="00816A8D">
        <w:rPr>
          <w:rFonts w:ascii="Arial" w:eastAsia="Arial" w:hAnsi="Arial" w:cs="Arial"/>
          <w:color w:val="000000"/>
        </w:rPr>
        <w:lastRenderedPageBreak/>
        <w:t xml:space="preserve">se encuentran </w:t>
      </w:r>
      <w:r w:rsidRPr="00816A8D">
        <w:rPr>
          <w:rFonts w:ascii="Arial" w:eastAsia="Arial" w:hAnsi="Arial" w:cs="Arial"/>
          <w:b/>
          <w:color w:val="000000"/>
          <w:u w:val="single"/>
        </w:rPr>
        <w:t>5 Cargos</w:t>
      </w:r>
      <w:r w:rsidRPr="00816A8D">
        <w:rPr>
          <w:rFonts w:ascii="Arial" w:eastAsia="Arial" w:hAnsi="Arial" w:cs="Arial"/>
          <w:color w:val="000000"/>
        </w:rPr>
        <w:t xml:space="preserve"> de los cuales </w:t>
      </w:r>
      <w:r w:rsidRPr="00816A8D">
        <w:rPr>
          <w:rFonts w:ascii="Arial" w:eastAsia="Arial" w:hAnsi="Arial" w:cs="Arial"/>
          <w:b/>
          <w:color w:val="000000"/>
          <w:u w:val="single"/>
        </w:rPr>
        <w:t>4 cargos</w:t>
      </w:r>
      <w:r w:rsidRPr="00816A8D">
        <w:rPr>
          <w:rFonts w:ascii="Arial" w:eastAsia="Arial" w:hAnsi="Arial" w:cs="Arial"/>
          <w:color w:val="000000"/>
        </w:rPr>
        <w:t xml:space="preserve"> corresponde al nivel profesional y 1 cargo corresponde al nivel asistencial.</w:t>
      </w: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Narrow" w:hAnsi="Arial" w:cs="Arial"/>
          <w:color w:val="000000"/>
        </w:rPr>
      </w:pPr>
      <w:r w:rsidRPr="00816A8D">
        <w:rPr>
          <w:rFonts w:ascii="Arial" w:eastAsia="Garamond" w:hAnsi="Arial" w:cs="Arial"/>
          <w:noProof/>
          <w:color w:val="000000"/>
          <w:lang w:val="es-ES"/>
        </w:rPr>
        <w:drawing>
          <wp:inline distT="0" distB="0" distL="0" distR="0" wp14:anchorId="0D1865B3" wp14:editId="7C024044">
            <wp:extent cx="5985863" cy="2505075"/>
            <wp:effectExtent l="0" t="0" r="0" b="0"/>
            <wp:docPr id="271" name="Gráfico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p w:rsidR="00EE4244" w:rsidRPr="00816A8D" w:rsidRDefault="00EE4244" w:rsidP="00EE4244">
      <w:pPr>
        <w:pBdr>
          <w:top w:val="nil"/>
          <w:left w:val="nil"/>
          <w:bottom w:val="nil"/>
          <w:right w:val="nil"/>
          <w:between w:val="nil"/>
        </w:pBdr>
        <w:jc w:val="both"/>
        <w:rPr>
          <w:rFonts w:ascii="Arial" w:eastAsia="Arial" w:hAnsi="Arial" w:cs="Arial"/>
          <w:color w:val="000000"/>
        </w:rPr>
      </w:pPr>
      <w:r w:rsidRPr="00816A8D">
        <w:rPr>
          <w:rFonts w:ascii="Arial" w:eastAsia="Arial" w:hAnsi="Arial" w:cs="Arial"/>
          <w:color w:val="000000"/>
        </w:rPr>
        <w:t>En el cuadro que se muestra a continuación se puede evidenciar a mayor detalle el estado de la provisión de la Planta de Personal de la Entidad al mes de enero de 2020:</w:t>
      </w:r>
    </w:p>
    <w:p w:rsidR="00EE4244" w:rsidRPr="00816A8D" w:rsidRDefault="00EE4244" w:rsidP="00EE4244">
      <w:pPr>
        <w:pBdr>
          <w:top w:val="nil"/>
          <w:left w:val="nil"/>
          <w:bottom w:val="nil"/>
          <w:right w:val="nil"/>
          <w:between w:val="nil"/>
        </w:pBdr>
        <w:jc w:val="both"/>
        <w:rPr>
          <w:rFonts w:ascii="Arial" w:eastAsia="Arial Narrow" w:hAnsi="Arial" w:cs="Arial"/>
          <w:color w:val="000000"/>
        </w:rPr>
      </w:pPr>
    </w:p>
    <w:tbl>
      <w:tblPr>
        <w:tblW w:w="9568" w:type="dxa"/>
        <w:tblInd w:w="-289" w:type="dxa"/>
        <w:tblLayout w:type="fixed"/>
        <w:tblLook w:val="0400" w:firstRow="0" w:lastRow="0" w:firstColumn="0" w:lastColumn="0" w:noHBand="0" w:noVBand="1"/>
      </w:tblPr>
      <w:tblGrid>
        <w:gridCol w:w="946"/>
        <w:gridCol w:w="1421"/>
        <w:gridCol w:w="1107"/>
        <w:gridCol w:w="1247"/>
        <w:gridCol w:w="1247"/>
        <w:gridCol w:w="1107"/>
        <w:gridCol w:w="828"/>
        <w:gridCol w:w="832"/>
        <w:gridCol w:w="833"/>
      </w:tblGrid>
      <w:tr w:rsidR="00EE4244" w:rsidRPr="00390B6C" w:rsidTr="008B2073">
        <w:trPr>
          <w:trHeight w:val="659"/>
          <w:tblHeader/>
        </w:trPr>
        <w:tc>
          <w:tcPr>
            <w:tcW w:w="946" w:type="dxa"/>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 Empleos</w:t>
            </w:r>
          </w:p>
        </w:tc>
        <w:tc>
          <w:tcPr>
            <w:tcW w:w="1421"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 xml:space="preserve">Denominación </w:t>
            </w:r>
          </w:p>
        </w:tc>
        <w:tc>
          <w:tcPr>
            <w:tcW w:w="1107"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Nombramiento Ordinario</w:t>
            </w:r>
          </w:p>
        </w:tc>
        <w:tc>
          <w:tcPr>
            <w:tcW w:w="1247"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Nombramiento en Carrera Administrativa</w:t>
            </w:r>
          </w:p>
        </w:tc>
        <w:tc>
          <w:tcPr>
            <w:tcW w:w="1247"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Nombramiento en Periodo de Prueba</w:t>
            </w:r>
          </w:p>
        </w:tc>
        <w:tc>
          <w:tcPr>
            <w:tcW w:w="1107"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Nombramiento Provisional</w:t>
            </w:r>
          </w:p>
        </w:tc>
        <w:tc>
          <w:tcPr>
            <w:tcW w:w="828"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Vacantes Definitiva</w:t>
            </w:r>
          </w:p>
        </w:tc>
        <w:tc>
          <w:tcPr>
            <w:tcW w:w="832"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Vacante Temporal</w:t>
            </w:r>
          </w:p>
        </w:tc>
        <w:tc>
          <w:tcPr>
            <w:tcW w:w="833" w:type="dxa"/>
            <w:tcBorders>
              <w:top w:val="single" w:sz="4" w:space="0" w:color="000000"/>
              <w:left w:val="nil"/>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Encargo</w:t>
            </w:r>
          </w:p>
        </w:tc>
      </w:tr>
      <w:tr w:rsidR="00EE4244" w:rsidRPr="00390B6C" w:rsidTr="008B2073">
        <w:trPr>
          <w:trHeight w:val="293"/>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Despacho del Director General</w:t>
            </w:r>
          </w:p>
        </w:tc>
      </w:tr>
      <w:tr w:rsidR="00EE4244" w:rsidRPr="00390B6C" w:rsidTr="008B2073">
        <w:trPr>
          <w:trHeight w:val="323"/>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Director General - 50-09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31"/>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Asesor - 105 - 4</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65"/>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Auxiliar Administrativo - 407- 18</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47"/>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Conductor - 480 - 20</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0"/>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Planta Global</w:t>
            </w:r>
          </w:p>
        </w:tc>
      </w:tr>
      <w:tr w:rsidR="00EE4244" w:rsidRPr="00390B6C" w:rsidTr="008B2073">
        <w:trPr>
          <w:trHeight w:val="30"/>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Nivel Directivo</w:t>
            </w:r>
          </w:p>
        </w:tc>
      </w:tr>
      <w:tr w:rsidR="00EE4244" w:rsidRPr="00390B6C" w:rsidTr="008B2073">
        <w:trPr>
          <w:trHeight w:val="224"/>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Tres (03)</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Subdirector Técnico - 068 – 7</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415"/>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Subdirector Administrativo- 068 - 7</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439"/>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lastRenderedPageBreak/>
              <w:t>Dos (2)</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Jefe de Oficina - 6 - 5</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177"/>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Nivel Asesor</w:t>
            </w:r>
          </w:p>
        </w:tc>
      </w:tr>
      <w:tr w:rsidR="00EE4244" w:rsidRPr="00390B6C" w:rsidTr="008B2073">
        <w:trPr>
          <w:trHeight w:val="455"/>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Dos (2)</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Jefe de Oficina Asesora -115 -5</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134"/>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Nivel profesional</w:t>
            </w:r>
          </w:p>
        </w:tc>
      </w:tr>
      <w:tr w:rsidR="00EE4244" w:rsidRPr="00390B6C" w:rsidTr="008B2073">
        <w:trPr>
          <w:trHeight w:val="334"/>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Dieciocho (18)</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Profesional Especializado - 222 - 29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18</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16"/>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Treinta y uno (31)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Profesional Especializado - 222 - 23</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24</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r>
      <w:tr w:rsidR="00EE4244" w:rsidRPr="00390B6C" w:rsidTr="008B2073">
        <w:trPr>
          <w:trHeight w:val="397"/>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Almacenista General - 215 – 23</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1</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06"/>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Treinta y Ocho (38)</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Profesional Universitario - 219 – 12</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22</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4</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7</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r>
      <w:tr w:rsidR="00EE4244" w:rsidRPr="00390B6C" w:rsidTr="008B2073">
        <w:trPr>
          <w:trHeight w:val="230"/>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Veinte (20)</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Profesional Universitario - 219 -8</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16</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409"/>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Tres (03)</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Profesional Universitario - 219 – 1</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0"/>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Nivel Técnico</w:t>
            </w:r>
          </w:p>
        </w:tc>
      </w:tr>
      <w:tr w:rsidR="00EE4244" w:rsidRPr="00390B6C" w:rsidTr="008B2073">
        <w:trPr>
          <w:trHeight w:val="495"/>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Seis (06)</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Técnico Administrativo - 367 – 19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2</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49"/>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Cuatro (04)</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Técnico Operativo - 314 – 19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3</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30"/>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Nueve (09)</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Técnico Administrativo - 367 – 19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9</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49"/>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Cinco (05)</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Técnico Operativo - 314 – 10</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5</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65"/>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CE4D6"/>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Nivel Asistencial</w:t>
            </w:r>
          </w:p>
        </w:tc>
      </w:tr>
      <w:tr w:rsidR="00EE4244" w:rsidRPr="00390B6C" w:rsidTr="008B2073">
        <w:trPr>
          <w:trHeight w:val="84"/>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Uno (01)</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Conductor - 480 - 20</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275"/>
        </w:trPr>
        <w:tc>
          <w:tcPr>
            <w:tcW w:w="946" w:type="dxa"/>
            <w:tcBorders>
              <w:top w:val="nil"/>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Nueve (09)</w:t>
            </w:r>
          </w:p>
        </w:tc>
        <w:tc>
          <w:tcPr>
            <w:tcW w:w="1421"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Auxiliar Administrativo - 407- 18</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8</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 </w:t>
            </w:r>
          </w:p>
        </w:tc>
      </w:tr>
      <w:tr w:rsidR="00EE4244" w:rsidRPr="00390B6C" w:rsidTr="008B2073">
        <w:trPr>
          <w:trHeight w:val="30"/>
        </w:trPr>
        <w:tc>
          <w:tcPr>
            <w:tcW w:w="23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SUBTOTALES</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w:t>
            </w:r>
            <w:r w:rsidRPr="00390B6C">
              <w:rPr>
                <w:rFonts w:ascii="Arial" w:eastAsia="Arial" w:hAnsi="Arial" w:cs="Arial"/>
                <w:sz w:val="20"/>
                <w:szCs w:val="20"/>
              </w:rPr>
              <w:t>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111</w:t>
            </w:r>
          </w:p>
        </w:tc>
        <w:tc>
          <w:tcPr>
            <w:tcW w:w="124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9</w:t>
            </w:r>
          </w:p>
        </w:tc>
        <w:tc>
          <w:tcPr>
            <w:tcW w:w="1107"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12</w:t>
            </w:r>
          </w:p>
        </w:tc>
        <w:tc>
          <w:tcPr>
            <w:tcW w:w="828"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sz w:val="20"/>
                <w:szCs w:val="20"/>
              </w:rPr>
              <w:t>5</w:t>
            </w:r>
          </w:p>
        </w:tc>
        <w:tc>
          <w:tcPr>
            <w:tcW w:w="832"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5</w:t>
            </w:r>
          </w:p>
        </w:tc>
        <w:tc>
          <w:tcPr>
            <w:tcW w:w="833" w:type="dxa"/>
            <w:tcBorders>
              <w:top w:val="nil"/>
              <w:left w:val="nil"/>
              <w:bottom w:val="single" w:sz="4" w:space="0" w:color="000000"/>
              <w:right w:val="single" w:sz="4" w:space="0" w:color="000000"/>
            </w:tcBorders>
            <w:shd w:val="clear" w:color="auto" w:fill="FFFFFF"/>
            <w:vAlign w:val="center"/>
          </w:tcPr>
          <w:p w:rsidR="00EE4244" w:rsidRPr="00390B6C" w:rsidRDefault="00EE4244" w:rsidP="008B2073">
            <w:pPr>
              <w:jc w:val="both"/>
              <w:rPr>
                <w:rFonts w:ascii="Arial" w:eastAsia="Arial" w:hAnsi="Arial" w:cs="Arial"/>
                <w:color w:val="000000"/>
                <w:sz w:val="20"/>
                <w:szCs w:val="20"/>
              </w:rPr>
            </w:pPr>
            <w:r w:rsidRPr="00390B6C">
              <w:rPr>
                <w:rFonts w:ascii="Arial" w:eastAsia="Arial" w:hAnsi="Arial" w:cs="Arial"/>
                <w:color w:val="000000"/>
                <w:sz w:val="20"/>
                <w:szCs w:val="20"/>
              </w:rPr>
              <w:t>4</w:t>
            </w:r>
          </w:p>
        </w:tc>
      </w:tr>
      <w:tr w:rsidR="00EE4244" w:rsidRPr="00390B6C" w:rsidTr="008B2073">
        <w:trPr>
          <w:trHeight w:val="279"/>
        </w:trPr>
        <w:tc>
          <w:tcPr>
            <w:tcW w:w="9568" w:type="dxa"/>
            <w:gridSpan w:val="9"/>
            <w:tcBorders>
              <w:top w:val="single" w:sz="4" w:space="0" w:color="000000"/>
              <w:left w:val="single" w:sz="4" w:space="0" w:color="000000"/>
              <w:bottom w:val="single" w:sz="4" w:space="0" w:color="000000"/>
              <w:right w:val="single" w:sz="4" w:space="0" w:color="000000"/>
            </w:tcBorders>
            <w:shd w:val="clear" w:color="auto" w:fill="F8CBAD"/>
            <w:vAlign w:val="center"/>
          </w:tcPr>
          <w:p w:rsidR="00EE4244" w:rsidRPr="00390B6C" w:rsidRDefault="00EE4244" w:rsidP="008B2073">
            <w:pPr>
              <w:jc w:val="both"/>
              <w:rPr>
                <w:rFonts w:ascii="Arial" w:eastAsia="Arial" w:hAnsi="Arial" w:cs="Arial"/>
                <w:b/>
                <w:color w:val="000000"/>
                <w:sz w:val="20"/>
                <w:szCs w:val="20"/>
              </w:rPr>
            </w:pPr>
            <w:r w:rsidRPr="00390B6C">
              <w:rPr>
                <w:rFonts w:ascii="Arial" w:eastAsia="Arial" w:hAnsi="Arial" w:cs="Arial"/>
                <w:b/>
                <w:color w:val="000000"/>
                <w:sz w:val="20"/>
                <w:szCs w:val="20"/>
              </w:rPr>
              <w:t>TOTAL 157</w:t>
            </w:r>
          </w:p>
        </w:tc>
      </w:tr>
    </w:tbl>
    <w:p w:rsidR="00EE4244" w:rsidRPr="00816A8D" w:rsidRDefault="00EE4244" w:rsidP="00EE4244">
      <w:pPr>
        <w:keepNext/>
        <w:keepLines/>
        <w:widowControl w:val="0"/>
        <w:pBdr>
          <w:top w:val="nil"/>
          <w:left w:val="nil"/>
          <w:bottom w:val="nil"/>
          <w:right w:val="nil"/>
          <w:between w:val="nil"/>
        </w:pBdr>
        <w:jc w:val="both"/>
        <w:rPr>
          <w:rFonts w:ascii="Arial" w:eastAsia="Arial" w:hAnsi="Arial" w:cs="Arial"/>
          <w:b/>
          <w:color w:val="000000"/>
        </w:rPr>
      </w:pPr>
      <w:bookmarkStart w:id="0" w:name="bookmark=id.1fob9te" w:colFirst="0" w:colLast="0"/>
      <w:bookmarkEnd w:id="0"/>
      <w:r w:rsidRPr="00816A8D">
        <w:rPr>
          <w:rFonts w:ascii="Arial" w:eastAsia="Arial" w:hAnsi="Arial" w:cs="Arial"/>
          <w:b/>
          <w:color w:val="000000"/>
        </w:rPr>
        <w:lastRenderedPageBreak/>
        <w:t>Selección:</w:t>
      </w:r>
    </w:p>
    <w:p w:rsidR="00EE4244" w:rsidRPr="00816A8D" w:rsidRDefault="00EE4244" w:rsidP="00EE4244">
      <w:pPr>
        <w:keepNext/>
        <w:keepLines/>
        <w:widowControl w:val="0"/>
        <w:pBdr>
          <w:top w:val="nil"/>
          <w:left w:val="nil"/>
          <w:bottom w:val="nil"/>
          <w:right w:val="nil"/>
          <w:between w:val="nil"/>
        </w:pBdr>
        <w:jc w:val="both"/>
        <w:rPr>
          <w:rFonts w:ascii="Arial" w:eastAsia="Arial" w:hAnsi="Arial" w:cs="Arial"/>
          <w:b/>
          <w:color w:val="000000"/>
        </w:rPr>
      </w:pP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r w:rsidRPr="00816A8D">
        <w:rPr>
          <w:rFonts w:ascii="Arial" w:eastAsia="Arial" w:hAnsi="Arial" w:cs="Arial"/>
          <w:color w:val="000000"/>
        </w:rPr>
        <w:t>Los empleos de carrera administrativa con vacancia definitiva con los que cuenta la planta global del IDIGER se podrán proveer mediante encargo de servidores públicos que ostenten derechos de carrera administrativa, con servidores públicos en comisión de otras entidades o nombramiento provisional. Para cumplir con la provisión definitiva de los empleos, se identificarán mes a mes las vacantes que resulten por alguna de las causales contenidas en la normatividad vigente. La provisión de estos empleos se regulará teniendo en cuenta la normatividad vigente. Los empleos de libre nombramiento y remoción, serán provistos por nombramiento ordinario, previo el cumplimiento de los requisitos exigidos para el desempeño del empleo y el procedimiento establecido en el Decreto 1083 de 2015 Por medio del cual se expide el Decreto Único Reglamentario del Sector de Función Pública, demás disposiciones.</w:t>
      </w: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r w:rsidRPr="00816A8D">
        <w:rPr>
          <w:rFonts w:ascii="Arial" w:eastAsia="Arial" w:hAnsi="Arial" w:cs="Arial"/>
          <w:color w:val="000000"/>
        </w:rPr>
        <w:t xml:space="preserve">Para provisión de las Vacantes del IDIGER se seguirá teniendo en cuenta lo establecido en el procedimiento " </w:t>
      </w:r>
      <w:hyperlink r:id="rId9">
        <w:r w:rsidRPr="00816A8D">
          <w:rPr>
            <w:rFonts w:ascii="Arial" w:eastAsia="Arial" w:hAnsi="Arial" w:cs="Arial"/>
            <w:color w:val="000000"/>
          </w:rPr>
          <w:t>ADM-PD-08 Procedimiento Vinculación, Permanencia y Retiro</w:t>
        </w:r>
      </w:hyperlink>
      <w:r w:rsidRPr="00816A8D">
        <w:rPr>
          <w:rFonts w:ascii="Arial" w:eastAsia="Arial" w:hAnsi="Arial" w:cs="Arial"/>
          <w:color w:val="000000"/>
        </w:rPr>
        <w:t>", diseñado para tal fin por la entidad, hasta que sean provistos definitivamente por la Comisión Nacional de Servicio Civil.</w:t>
      </w:r>
    </w:p>
    <w:p w:rsidR="00EE4244" w:rsidRPr="00816A8D" w:rsidRDefault="00EE4244" w:rsidP="00EE4244">
      <w:pPr>
        <w:pBdr>
          <w:bottom w:val="single" w:sz="6" w:space="31" w:color="C0C0C0"/>
        </w:pBdr>
        <w:shd w:val="clear" w:color="auto" w:fill="FFFFFF"/>
        <w:jc w:val="both"/>
        <w:rPr>
          <w:rFonts w:ascii="Arial" w:eastAsia="Arial" w:hAnsi="Arial" w:cs="Arial"/>
          <w:b/>
          <w:color w:val="000000"/>
        </w:rPr>
      </w:pPr>
    </w:p>
    <w:p w:rsidR="00EE4244" w:rsidRPr="00816A8D" w:rsidRDefault="00EE4244" w:rsidP="00EE4244">
      <w:pPr>
        <w:pBdr>
          <w:bottom w:val="single" w:sz="6" w:space="31" w:color="C0C0C0"/>
        </w:pBdr>
        <w:shd w:val="clear" w:color="auto" w:fill="FFFFFF"/>
        <w:jc w:val="both"/>
        <w:rPr>
          <w:rFonts w:ascii="Arial" w:eastAsia="Arial" w:hAnsi="Arial" w:cs="Arial"/>
          <w:b/>
          <w:color w:val="000000"/>
        </w:rPr>
      </w:pPr>
      <w:r w:rsidRPr="00816A8D">
        <w:rPr>
          <w:rFonts w:ascii="Arial" w:eastAsia="Arial" w:hAnsi="Arial" w:cs="Arial"/>
          <w:b/>
          <w:color w:val="000000"/>
        </w:rPr>
        <w:t>Retiro</w:t>
      </w:r>
    </w:p>
    <w:p w:rsidR="00EE4244" w:rsidRPr="00816A8D" w:rsidRDefault="00EE4244" w:rsidP="00EE4244">
      <w:pPr>
        <w:pBdr>
          <w:bottom w:val="single" w:sz="6" w:space="31" w:color="C0C0C0"/>
        </w:pBdr>
        <w:shd w:val="clear" w:color="auto" w:fill="FFFFFF"/>
        <w:jc w:val="both"/>
        <w:rPr>
          <w:rFonts w:ascii="Arial" w:eastAsia="Arial" w:hAnsi="Arial" w:cs="Arial"/>
          <w:b/>
          <w:color w:val="000000"/>
        </w:rPr>
      </w:pP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r w:rsidRPr="00816A8D">
        <w:rPr>
          <w:rFonts w:ascii="Arial" w:eastAsia="Arial" w:hAnsi="Arial" w:cs="Arial"/>
          <w:color w:val="000000"/>
        </w:rPr>
        <w:t>El retiro del servicio implica la cesación del ejercicio de funciones públicas. Es necesario aclarar que es reglada la competencia para el retiro de los servidores públicos, de conformidad con las causales consagradas por la Constitución Política y la ley y deberá efectuarse mediante acto motivado.</w:t>
      </w: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p>
    <w:p w:rsidR="00EE4244" w:rsidRPr="00816A8D" w:rsidRDefault="00EE4244" w:rsidP="00EE4244">
      <w:pPr>
        <w:pBdr>
          <w:bottom w:val="single" w:sz="6" w:space="31" w:color="C0C0C0"/>
        </w:pBdr>
        <w:shd w:val="clear" w:color="auto" w:fill="FFFFFF"/>
        <w:jc w:val="both"/>
        <w:rPr>
          <w:rFonts w:ascii="Arial" w:eastAsia="Arial" w:hAnsi="Arial" w:cs="Arial"/>
          <w:color w:val="000000"/>
        </w:rPr>
      </w:pPr>
      <w:r w:rsidRPr="00816A8D">
        <w:rPr>
          <w:rFonts w:ascii="Arial" w:eastAsia="Arial" w:hAnsi="Arial" w:cs="Arial"/>
          <w:color w:val="000000"/>
        </w:rPr>
        <w:t>Así mismo, la competencia para efectuar la remoción en empleos de libre nombramiento y remoción es discrecional y se efectuará mediante acto no motivado, conforme con lo establecido en el decreto 1083 de 2015.</w:t>
      </w:r>
    </w:p>
    <w:p w:rsidR="00EE4244" w:rsidRPr="00816A8D" w:rsidRDefault="00EE4244" w:rsidP="00EE4244">
      <w:pPr>
        <w:pBdr>
          <w:bottom w:val="single" w:sz="6" w:space="31" w:color="C0C0C0"/>
        </w:pBdr>
        <w:shd w:val="clear" w:color="auto" w:fill="FFFFFF"/>
        <w:jc w:val="both"/>
        <w:rPr>
          <w:rFonts w:ascii="Arial" w:eastAsia="Arial" w:hAnsi="Arial" w:cs="Arial"/>
        </w:rPr>
      </w:pPr>
    </w:p>
    <w:p w:rsidR="008870C9" w:rsidRPr="00EE4244" w:rsidRDefault="008870C9" w:rsidP="008870C9">
      <w:pPr>
        <w:jc w:val="both"/>
        <w:rPr>
          <w:rFonts w:ascii="Arial" w:hAnsi="Arial" w:cs="Arial"/>
          <w:color w:val="000000"/>
          <w:sz w:val="22"/>
          <w:szCs w:val="22"/>
        </w:rPr>
      </w:pPr>
      <w:bookmarkStart w:id="1" w:name="_GoBack"/>
      <w:bookmarkEnd w:id="1"/>
    </w:p>
    <w:sectPr w:rsidR="008870C9" w:rsidRPr="00EE4244" w:rsidSect="00D8445C">
      <w:headerReference w:type="default" r:id="rId10"/>
      <w:footerReference w:type="default" r:id="rId11"/>
      <w:pgSz w:w="12240" w:h="15840"/>
      <w:pgMar w:top="1929" w:right="1701" w:bottom="1417" w:left="1701" w:header="716"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F6" w:rsidRDefault="00CC31F6" w:rsidP="00D8445C">
      <w:r>
        <w:separator/>
      </w:r>
    </w:p>
  </w:endnote>
  <w:endnote w:type="continuationSeparator" w:id="0">
    <w:p w:rsidR="00CC31F6" w:rsidRDefault="00CC31F6" w:rsidP="00D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6639A5">
    <w:pPr>
      <w:pStyle w:val="Piedepgina"/>
    </w:pPr>
    <w:r>
      <w:rPr>
        <w:noProof/>
        <w:lang w:val="es-ES" w:eastAsia="es-ES"/>
      </w:rPr>
      <w:drawing>
        <wp:anchor distT="0" distB="0" distL="114300" distR="114300" simplePos="0" relativeHeight="251664384" behindDoc="0" locked="0" layoutInCell="1" allowOverlap="1">
          <wp:simplePos x="0" y="0"/>
          <wp:positionH relativeFrom="column">
            <wp:posOffset>-613447</wp:posOffset>
          </wp:positionH>
          <wp:positionV relativeFrom="paragraph">
            <wp:posOffset>-535305</wp:posOffset>
          </wp:positionV>
          <wp:extent cx="6875334" cy="7530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1-03 a la(s) 2.40.17 p. m..png"/>
                  <pic:cNvPicPr/>
                </pic:nvPicPr>
                <pic:blipFill>
                  <a:blip r:embed="rId1">
                    <a:extLst>
                      <a:ext uri="{28A0092B-C50C-407E-A947-70E740481C1C}">
                        <a14:useLocalDpi xmlns:a14="http://schemas.microsoft.com/office/drawing/2010/main" val="0"/>
                      </a:ext>
                    </a:extLst>
                  </a:blip>
                  <a:stretch>
                    <a:fillRect/>
                  </a:stretch>
                </pic:blipFill>
                <pic:spPr>
                  <a:xfrm>
                    <a:off x="0" y="0"/>
                    <a:ext cx="6875334" cy="7530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F6" w:rsidRDefault="00CC31F6" w:rsidP="00D8445C">
      <w:r>
        <w:separator/>
      </w:r>
    </w:p>
  </w:footnote>
  <w:footnote w:type="continuationSeparator" w:id="0">
    <w:p w:rsidR="00CC31F6" w:rsidRDefault="00CC31F6" w:rsidP="00D8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826BEB">
    <w:pPr>
      <w:pStyle w:val="Encabezado"/>
    </w:pPr>
    <w:r>
      <w:rPr>
        <w:noProof/>
        <w:lang w:val="es-ES" w:eastAsia="es-ES"/>
      </w:rPr>
      <w:drawing>
        <wp:anchor distT="0" distB="0" distL="114300" distR="114300" simplePos="0" relativeHeight="251663360" behindDoc="0" locked="0" layoutInCell="1" allowOverlap="1">
          <wp:simplePos x="0" y="0"/>
          <wp:positionH relativeFrom="column">
            <wp:posOffset>1276985</wp:posOffset>
          </wp:positionH>
          <wp:positionV relativeFrom="paragraph">
            <wp:posOffset>8890</wp:posOffset>
          </wp:positionV>
          <wp:extent cx="3146612" cy="57428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1-03 a la(s) 2.05.20 p. m..png"/>
                  <pic:cNvPicPr/>
                </pic:nvPicPr>
                <pic:blipFill>
                  <a:blip r:embed="rId1">
                    <a:extLst>
                      <a:ext uri="{28A0092B-C50C-407E-A947-70E740481C1C}">
                        <a14:useLocalDpi xmlns:a14="http://schemas.microsoft.com/office/drawing/2010/main" val="0"/>
                      </a:ext>
                    </a:extLst>
                  </a:blip>
                  <a:stretch>
                    <a:fillRect/>
                  </a:stretch>
                </pic:blipFill>
                <pic:spPr>
                  <a:xfrm>
                    <a:off x="0" y="0"/>
                    <a:ext cx="3146612" cy="574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47F"/>
    <w:multiLevelType w:val="multilevel"/>
    <w:tmpl w:val="5C20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B97387"/>
    <w:multiLevelType w:val="multilevel"/>
    <w:tmpl w:val="AC18BD60"/>
    <w:lvl w:ilvl="0">
      <w:start w:val="1"/>
      <w:numFmt w:val="decimal"/>
      <w:lvlText w:val="%1."/>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F3E0242"/>
    <w:multiLevelType w:val="multilevel"/>
    <w:tmpl w:val="915CF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88594E"/>
    <w:multiLevelType w:val="multilevel"/>
    <w:tmpl w:val="B566C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140598"/>
    <w:multiLevelType w:val="multilevel"/>
    <w:tmpl w:val="9CB8C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56106F"/>
    <w:multiLevelType w:val="multilevel"/>
    <w:tmpl w:val="5344E25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1AC07842"/>
    <w:multiLevelType w:val="multilevel"/>
    <w:tmpl w:val="9B9C5556"/>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nsid w:val="282C4F2E"/>
    <w:multiLevelType w:val="multilevel"/>
    <w:tmpl w:val="D1D0D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0E701F"/>
    <w:multiLevelType w:val="multilevel"/>
    <w:tmpl w:val="3DC40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D314F0"/>
    <w:multiLevelType w:val="multilevel"/>
    <w:tmpl w:val="F39C2FAE"/>
    <w:lvl w:ilvl="0">
      <w:start w:val="8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4723F03"/>
    <w:multiLevelType w:val="multilevel"/>
    <w:tmpl w:val="27426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7409FC"/>
    <w:multiLevelType w:val="multilevel"/>
    <w:tmpl w:val="61601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BB488C"/>
    <w:multiLevelType w:val="multilevel"/>
    <w:tmpl w:val="ECBEE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4D7F50"/>
    <w:multiLevelType w:val="multilevel"/>
    <w:tmpl w:val="E71833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833449"/>
    <w:multiLevelType w:val="multilevel"/>
    <w:tmpl w:val="481EF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1EB191B"/>
    <w:multiLevelType w:val="multilevel"/>
    <w:tmpl w:val="8D3CA8F2"/>
    <w:lvl w:ilvl="0">
      <w:start w:val="1"/>
      <w:numFmt w:val="decimal"/>
      <w:lvlText w:val="%1."/>
      <w:lvlJc w:val="left"/>
      <w:pPr>
        <w:ind w:left="822" w:hanging="360"/>
      </w:pPr>
      <w:rPr>
        <w:rFonts w:ascii="Arial" w:eastAsia="Arial" w:hAnsi="Arial" w:cs="Arial"/>
        <w:sz w:val="24"/>
        <w:szCs w:val="24"/>
      </w:rPr>
    </w:lvl>
    <w:lvl w:ilvl="1">
      <w:start w:val="1"/>
      <w:numFmt w:val="bullet"/>
      <w:lvlText w:val="•"/>
      <w:lvlJc w:val="left"/>
      <w:pPr>
        <w:ind w:left="1644" w:hanging="360"/>
      </w:pPr>
    </w:lvl>
    <w:lvl w:ilvl="2">
      <w:start w:val="1"/>
      <w:numFmt w:val="bullet"/>
      <w:lvlText w:val="•"/>
      <w:lvlJc w:val="left"/>
      <w:pPr>
        <w:ind w:left="2468" w:hanging="360"/>
      </w:pPr>
    </w:lvl>
    <w:lvl w:ilvl="3">
      <w:start w:val="1"/>
      <w:numFmt w:val="bullet"/>
      <w:lvlText w:val="•"/>
      <w:lvlJc w:val="left"/>
      <w:pPr>
        <w:ind w:left="3292" w:hanging="360"/>
      </w:pPr>
    </w:lvl>
    <w:lvl w:ilvl="4">
      <w:start w:val="1"/>
      <w:numFmt w:val="bullet"/>
      <w:lvlText w:val="•"/>
      <w:lvlJc w:val="left"/>
      <w:pPr>
        <w:ind w:left="4116" w:hanging="360"/>
      </w:pPr>
    </w:lvl>
    <w:lvl w:ilvl="5">
      <w:start w:val="1"/>
      <w:numFmt w:val="bullet"/>
      <w:lvlText w:val="•"/>
      <w:lvlJc w:val="left"/>
      <w:pPr>
        <w:ind w:left="4940" w:hanging="360"/>
      </w:pPr>
    </w:lvl>
    <w:lvl w:ilvl="6">
      <w:start w:val="1"/>
      <w:numFmt w:val="bullet"/>
      <w:lvlText w:val="•"/>
      <w:lvlJc w:val="left"/>
      <w:pPr>
        <w:ind w:left="5764" w:hanging="360"/>
      </w:pPr>
    </w:lvl>
    <w:lvl w:ilvl="7">
      <w:start w:val="1"/>
      <w:numFmt w:val="bullet"/>
      <w:lvlText w:val="•"/>
      <w:lvlJc w:val="left"/>
      <w:pPr>
        <w:ind w:left="6588" w:hanging="360"/>
      </w:pPr>
    </w:lvl>
    <w:lvl w:ilvl="8">
      <w:start w:val="1"/>
      <w:numFmt w:val="bullet"/>
      <w:lvlText w:val="•"/>
      <w:lvlJc w:val="left"/>
      <w:pPr>
        <w:ind w:left="7412" w:hanging="360"/>
      </w:pPr>
    </w:lvl>
  </w:abstractNum>
  <w:abstractNum w:abstractNumId="16">
    <w:nsid w:val="494F28DE"/>
    <w:multiLevelType w:val="multilevel"/>
    <w:tmpl w:val="0638DA72"/>
    <w:lvl w:ilvl="0">
      <w:start w:val="1"/>
      <w:numFmt w:val="lowerLetter"/>
      <w:lvlText w:val="%1)"/>
      <w:lvlJc w:val="left"/>
      <w:pPr>
        <w:ind w:left="382" w:hanging="281"/>
      </w:pPr>
      <w:rPr>
        <w:rFonts w:ascii="Arial" w:eastAsia="Arial" w:hAnsi="Arial" w:cs="Arial"/>
        <w:sz w:val="24"/>
        <w:szCs w:val="24"/>
      </w:rPr>
    </w:lvl>
    <w:lvl w:ilvl="1">
      <w:start w:val="1"/>
      <w:numFmt w:val="bullet"/>
      <w:lvlText w:val="•"/>
      <w:lvlJc w:val="left"/>
      <w:pPr>
        <w:ind w:left="1248" w:hanging="281"/>
      </w:pPr>
    </w:lvl>
    <w:lvl w:ilvl="2">
      <w:start w:val="1"/>
      <w:numFmt w:val="bullet"/>
      <w:lvlText w:val="•"/>
      <w:lvlJc w:val="left"/>
      <w:pPr>
        <w:ind w:left="2116" w:hanging="281"/>
      </w:pPr>
    </w:lvl>
    <w:lvl w:ilvl="3">
      <w:start w:val="1"/>
      <w:numFmt w:val="bullet"/>
      <w:lvlText w:val="•"/>
      <w:lvlJc w:val="left"/>
      <w:pPr>
        <w:ind w:left="2984" w:hanging="281"/>
      </w:pPr>
    </w:lvl>
    <w:lvl w:ilvl="4">
      <w:start w:val="1"/>
      <w:numFmt w:val="bullet"/>
      <w:lvlText w:val="•"/>
      <w:lvlJc w:val="left"/>
      <w:pPr>
        <w:ind w:left="3852" w:hanging="281"/>
      </w:pPr>
    </w:lvl>
    <w:lvl w:ilvl="5">
      <w:start w:val="1"/>
      <w:numFmt w:val="bullet"/>
      <w:lvlText w:val="•"/>
      <w:lvlJc w:val="left"/>
      <w:pPr>
        <w:ind w:left="4720" w:hanging="281"/>
      </w:pPr>
    </w:lvl>
    <w:lvl w:ilvl="6">
      <w:start w:val="1"/>
      <w:numFmt w:val="bullet"/>
      <w:lvlText w:val="•"/>
      <w:lvlJc w:val="left"/>
      <w:pPr>
        <w:ind w:left="5588" w:hanging="281"/>
      </w:pPr>
    </w:lvl>
    <w:lvl w:ilvl="7">
      <w:start w:val="1"/>
      <w:numFmt w:val="bullet"/>
      <w:lvlText w:val="•"/>
      <w:lvlJc w:val="left"/>
      <w:pPr>
        <w:ind w:left="6456" w:hanging="281"/>
      </w:pPr>
    </w:lvl>
    <w:lvl w:ilvl="8">
      <w:start w:val="1"/>
      <w:numFmt w:val="bullet"/>
      <w:lvlText w:val="•"/>
      <w:lvlJc w:val="left"/>
      <w:pPr>
        <w:ind w:left="7324" w:hanging="281"/>
      </w:pPr>
    </w:lvl>
  </w:abstractNum>
  <w:abstractNum w:abstractNumId="17">
    <w:nsid w:val="51050156"/>
    <w:multiLevelType w:val="multilevel"/>
    <w:tmpl w:val="C8644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304787F"/>
    <w:multiLevelType w:val="multilevel"/>
    <w:tmpl w:val="ED183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59170E9"/>
    <w:multiLevelType w:val="multilevel"/>
    <w:tmpl w:val="F0F2F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B757441"/>
    <w:multiLevelType w:val="multilevel"/>
    <w:tmpl w:val="72D85408"/>
    <w:lvl w:ilvl="0">
      <w:start w:val="1"/>
      <w:numFmt w:val="bullet"/>
      <w:lvlText w:val="-"/>
      <w:lvlJc w:val="left"/>
      <w:pPr>
        <w:ind w:left="822" w:hanging="360"/>
      </w:pPr>
      <w:rPr>
        <w:rFonts w:ascii="Arial" w:eastAsia="Arial" w:hAnsi="Arial" w:cs="Arial"/>
        <w:sz w:val="24"/>
        <w:szCs w:val="24"/>
      </w:rPr>
    </w:lvl>
    <w:lvl w:ilvl="1">
      <w:start w:val="1"/>
      <w:numFmt w:val="bullet"/>
      <w:lvlText w:val="•"/>
      <w:lvlJc w:val="left"/>
      <w:pPr>
        <w:ind w:left="1644" w:hanging="360"/>
      </w:pPr>
    </w:lvl>
    <w:lvl w:ilvl="2">
      <w:start w:val="1"/>
      <w:numFmt w:val="bullet"/>
      <w:lvlText w:val="•"/>
      <w:lvlJc w:val="left"/>
      <w:pPr>
        <w:ind w:left="2468" w:hanging="360"/>
      </w:pPr>
    </w:lvl>
    <w:lvl w:ilvl="3">
      <w:start w:val="1"/>
      <w:numFmt w:val="bullet"/>
      <w:lvlText w:val="•"/>
      <w:lvlJc w:val="left"/>
      <w:pPr>
        <w:ind w:left="3292" w:hanging="360"/>
      </w:pPr>
    </w:lvl>
    <w:lvl w:ilvl="4">
      <w:start w:val="1"/>
      <w:numFmt w:val="bullet"/>
      <w:lvlText w:val="•"/>
      <w:lvlJc w:val="left"/>
      <w:pPr>
        <w:ind w:left="4116" w:hanging="360"/>
      </w:pPr>
    </w:lvl>
    <w:lvl w:ilvl="5">
      <w:start w:val="1"/>
      <w:numFmt w:val="bullet"/>
      <w:lvlText w:val="•"/>
      <w:lvlJc w:val="left"/>
      <w:pPr>
        <w:ind w:left="4940" w:hanging="360"/>
      </w:pPr>
    </w:lvl>
    <w:lvl w:ilvl="6">
      <w:start w:val="1"/>
      <w:numFmt w:val="bullet"/>
      <w:lvlText w:val="•"/>
      <w:lvlJc w:val="left"/>
      <w:pPr>
        <w:ind w:left="5764" w:hanging="360"/>
      </w:pPr>
    </w:lvl>
    <w:lvl w:ilvl="7">
      <w:start w:val="1"/>
      <w:numFmt w:val="bullet"/>
      <w:lvlText w:val="•"/>
      <w:lvlJc w:val="left"/>
      <w:pPr>
        <w:ind w:left="6588" w:hanging="360"/>
      </w:pPr>
    </w:lvl>
    <w:lvl w:ilvl="8">
      <w:start w:val="1"/>
      <w:numFmt w:val="bullet"/>
      <w:lvlText w:val="•"/>
      <w:lvlJc w:val="left"/>
      <w:pPr>
        <w:ind w:left="7412" w:hanging="360"/>
      </w:pPr>
    </w:lvl>
  </w:abstractNum>
  <w:abstractNum w:abstractNumId="21">
    <w:nsid w:val="5BAA5E62"/>
    <w:multiLevelType w:val="hybridMultilevel"/>
    <w:tmpl w:val="5DD05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BF934C7"/>
    <w:multiLevelType w:val="multilevel"/>
    <w:tmpl w:val="E68C350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C434514"/>
    <w:multiLevelType w:val="multilevel"/>
    <w:tmpl w:val="996EA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865497"/>
    <w:multiLevelType w:val="multilevel"/>
    <w:tmpl w:val="EE12A6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70C500F8"/>
    <w:multiLevelType w:val="multilevel"/>
    <w:tmpl w:val="B59CCC44"/>
    <w:lvl w:ilvl="0">
      <w:start w:val="1"/>
      <w:numFmt w:val="decimal"/>
      <w:lvlText w:val="%1."/>
      <w:lvlJc w:val="left"/>
      <w:pPr>
        <w:ind w:left="102" w:hanging="427"/>
      </w:pPr>
      <w:rPr>
        <w:rFonts w:ascii="Arial" w:eastAsia="Arial" w:hAnsi="Arial" w:cs="Arial"/>
        <w:sz w:val="24"/>
        <w:szCs w:val="24"/>
      </w:rPr>
    </w:lvl>
    <w:lvl w:ilvl="1">
      <w:start w:val="1"/>
      <w:numFmt w:val="bullet"/>
      <w:lvlText w:val="•"/>
      <w:lvlJc w:val="left"/>
      <w:pPr>
        <w:ind w:left="996" w:hanging="428"/>
      </w:pPr>
    </w:lvl>
    <w:lvl w:ilvl="2">
      <w:start w:val="1"/>
      <w:numFmt w:val="bullet"/>
      <w:lvlText w:val="•"/>
      <w:lvlJc w:val="left"/>
      <w:pPr>
        <w:ind w:left="1892" w:hanging="428"/>
      </w:pPr>
    </w:lvl>
    <w:lvl w:ilvl="3">
      <w:start w:val="1"/>
      <w:numFmt w:val="bullet"/>
      <w:lvlText w:val="•"/>
      <w:lvlJc w:val="left"/>
      <w:pPr>
        <w:ind w:left="2788" w:hanging="428"/>
      </w:pPr>
    </w:lvl>
    <w:lvl w:ilvl="4">
      <w:start w:val="1"/>
      <w:numFmt w:val="bullet"/>
      <w:lvlText w:val="•"/>
      <w:lvlJc w:val="left"/>
      <w:pPr>
        <w:ind w:left="3684" w:hanging="428"/>
      </w:pPr>
    </w:lvl>
    <w:lvl w:ilvl="5">
      <w:start w:val="1"/>
      <w:numFmt w:val="bullet"/>
      <w:lvlText w:val="•"/>
      <w:lvlJc w:val="left"/>
      <w:pPr>
        <w:ind w:left="4580" w:hanging="428"/>
      </w:pPr>
    </w:lvl>
    <w:lvl w:ilvl="6">
      <w:start w:val="1"/>
      <w:numFmt w:val="bullet"/>
      <w:lvlText w:val="•"/>
      <w:lvlJc w:val="left"/>
      <w:pPr>
        <w:ind w:left="5476" w:hanging="428"/>
      </w:pPr>
    </w:lvl>
    <w:lvl w:ilvl="7">
      <w:start w:val="1"/>
      <w:numFmt w:val="bullet"/>
      <w:lvlText w:val="•"/>
      <w:lvlJc w:val="left"/>
      <w:pPr>
        <w:ind w:left="6372" w:hanging="427"/>
      </w:pPr>
    </w:lvl>
    <w:lvl w:ilvl="8">
      <w:start w:val="1"/>
      <w:numFmt w:val="bullet"/>
      <w:lvlText w:val="•"/>
      <w:lvlJc w:val="left"/>
      <w:pPr>
        <w:ind w:left="7268" w:hanging="428"/>
      </w:pPr>
    </w:lvl>
  </w:abstractNum>
  <w:abstractNum w:abstractNumId="26">
    <w:nsid w:val="70CC0217"/>
    <w:multiLevelType w:val="multilevel"/>
    <w:tmpl w:val="A1F6D368"/>
    <w:lvl w:ilvl="0">
      <w:start w:val="1"/>
      <w:numFmt w:val="bullet"/>
      <w:lvlText w:val="-"/>
      <w:lvlJc w:val="left"/>
      <w:pPr>
        <w:ind w:left="822" w:hanging="360"/>
      </w:pPr>
      <w:rPr>
        <w:rFonts w:ascii="Arial" w:eastAsia="Arial" w:hAnsi="Arial" w:cs="Arial"/>
        <w:sz w:val="24"/>
        <w:szCs w:val="24"/>
      </w:rPr>
    </w:lvl>
    <w:lvl w:ilvl="1">
      <w:start w:val="1"/>
      <w:numFmt w:val="bullet"/>
      <w:lvlText w:val="•"/>
      <w:lvlJc w:val="left"/>
      <w:pPr>
        <w:ind w:left="1644" w:hanging="360"/>
      </w:pPr>
    </w:lvl>
    <w:lvl w:ilvl="2">
      <w:start w:val="1"/>
      <w:numFmt w:val="bullet"/>
      <w:lvlText w:val="•"/>
      <w:lvlJc w:val="left"/>
      <w:pPr>
        <w:ind w:left="2468" w:hanging="360"/>
      </w:pPr>
    </w:lvl>
    <w:lvl w:ilvl="3">
      <w:start w:val="1"/>
      <w:numFmt w:val="bullet"/>
      <w:lvlText w:val="•"/>
      <w:lvlJc w:val="left"/>
      <w:pPr>
        <w:ind w:left="3292" w:hanging="360"/>
      </w:pPr>
    </w:lvl>
    <w:lvl w:ilvl="4">
      <w:start w:val="1"/>
      <w:numFmt w:val="bullet"/>
      <w:lvlText w:val="•"/>
      <w:lvlJc w:val="left"/>
      <w:pPr>
        <w:ind w:left="4116" w:hanging="360"/>
      </w:pPr>
    </w:lvl>
    <w:lvl w:ilvl="5">
      <w:start w:val="1"/>
      <w:numFmt w:val="bullet"/>
      <w:lvlText w:val="•"/>
      <w:lvlJc w:val="left"/>
      <w:pPr>
        <w:ind w:left="4940" w:hanging="360"/>
      </w:pPr>
    </w:lvl>
    <w:lvl w:ilvl="6">
      <w:start w:val="1"/>
      <w:numFmt w:val="bullet"/>
      <w:lvlText w:val="•"/>
      <w:lvlJc w:val="left"/>
      <w:pPr>
        <w:ind w:left="5764" w:hanging="360"/>
      </w:pPr>
    </w:lvl>
    <w:lvl w:ilvl="7">
      <w:start w:val="1"/>
      <w:numFmt w:val="bullet"/>
      <w:lvlText w:val="•"/>
      <w:lvlJc w:val="left"/>
      <w:pPr>
        <w:ind w:left="6588" w:hanging="360"/>
      </w:pPr>
    </w:lvl>
    <w:lvl w:ilvl="8">
      <w:start w:val="1"/>
      <w:numFmt w:val="bullet"/>
      <w:lvlText w:val="•"/>
      <w:lvlJc w:val="left"/>
      <w:pPr>
        <w:ind w:left="7412" w:hanging="360"/>
      </w:pPr>
    </w:lvl>
  </w:abstractNum>
  <w:abstractNum w:abstractNumId="27">
    <w:nsid w:val="74681364"/>
    <w:multiLevelType w:val="multilevel"/>
    <w:tmpl w:val="153041F6"/>
    <w:lvl w:ilvl="0">
      <w:start w:val="1"/>
      <w:numFmt w:val="decimal"/>
      <w:lvlText w:val="%1."/>
      <w:lvlJc w:val="left"/>
      <w:pPr>
        <w:ind w:left="102" w:hanging="310"/>
      </w:pPr>
      <w:rPr>
        <w:rFonts w:ascii="Arial" w:eastAsia="Arial" w:hAnsi="Arial" w:cs="Arial"/>
        <w:sz w:val="24"/>
        <w:szCs w:val="24"/>
      </w:rPr>
    </w:lvl>
    <w:lvl w:ilvl="1">
      <w:start w:val="1"/>
      <w:numFmt w:val="bullet"/>
      <w:lvlText w:val="•"/>
      <w:lvlJc w:val="left"/>
      <w:pPr>
        <w:ind w:left="996" w:hanging="310"/>
      </w:pPr>
    </w:lvl>
    <w:lvl w:ilvl="2">
      <w:start w:val="1"/>
      <w:numFmt w:val="bullet"/>
      <w:lvlText w:val="•"/>
      <w:lvlJc w:val="left"/>
      <w:pPr>
        <w:ind w:left="1892" w:hanging="310"/>
      </w:pPr>
    </w:lvl>
    <w:lvl w:ilvl="3">
      <w:start w:val="1"/>
      <w:numFmt w:val="bullet"/>
      <w:lvlText w:val="•"/>
      <w:lvlJc w:val="left"/>
      <w:pPr>
        <w:ind w:left="2788" w:hanging="310"/>
      </w:pPr>
    </w:lvl>
    <w:lvl w:ilvl="4">
      <w:start w:val="1"/>
      <w:numFmt w:val="bullet"/>
      <w:lvlText w:val="•"/>
      <w:lvlJc w:val="left"/>
      <w:pPr>
        <w:ind w:left="3684" w:hanging="310"/>
      </w:pPr>
    </w:lvl>
    <w:lvl w:ilvl="5">
      <w:start w:val="1"/>
      <w:numFmt w:val="bullet"/>
      <w:lvlText w:val="•"/>
      <w:lvlJc w:val="left"/>
      <w:pPr>
        <w:ind w:left="4580" w:hanging="310"/>
      </w:pPr>
    </w:lvl>
    <w:lvl w:ilvl="6">
      <w:start w:val="1"/>
      <w:numFmt w:val="bullet"/>
      <w:lvlText w:val="•"/>
      <w:lvlJc w:val="left"/>
      <w:pPr>
        <w:ind w:left="5476" w:hanging="310"/>
      </w:pPr>
    </w:lvl>
    <w:lvl w:ilvl="7">
      <w:start w:val="1"/>
      <w:numFmt w:val="bullet"/>
      <w:lvlText w:val="•"/>
      <w:lvlJc w:val="left"/>
      <w:pPr>
        <w:ind w:left="6372" w:hanging="310"/>
      </w:pPr>
    </w:lvl>
    <w:lvl w:ilvl="8">
      <w:start w:val="1"/>
      <w:numFmt w:val="bullet"/>
      <w:lvlText w:val="•"/>
      <w:lvlJc w:val="left"/>
      <w:pPr>
        <w:ind w:left="7268" w:hanging="310"/>
      </w:pPr>
    </w:lvl>
  </w:abstractNum>
  <w:abstractNum w:abstractNumId="28">
    <w:nsid w:val="78925B3A"/>
    <w:multiLevelType w:val="multilevel"/>
    <w:tmpl w:val="14D22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6"/>
  </w:num>
  <w:num w:numId="4">
    <w:abstractNumId w:val="27"/>
  </w:num>
  <w:num w:numId="5">
    <w:abstractNumId w:val="1"/>
  </w:num>
  <w:num w:numId="6">
    <w:abstractNumId w:val="20"/>
  </w:num>
  <w:num w:numId="7">
    <w:abstractNumId w:val="5"/>
  </w:num>
  <w:num w:numId="8">
    <w:abstractNumId w:val="23"/>
  </w:num>
  <w:num w:numId="9">
    <w:abstractNumId w:val="10"/>
  </w:num>
  <w:num w:numId="10">
    <w:abstractNumId w:val="8"/>
  </w:num>
  <w:num w:numId="11">
    <w:abstractNumId w:val="11"/>
  </w:num>
  <w:num w:numId="12">
    <w:abstractNumId w:val="12"/>
  </w:num>
  <w:num w:numId="13">
    <w:abstractNumId w:val="4"/>
  </w:num>
  <w:num w:numId="14">
    <w:abstractNumId w:val="18"/>
  </w:num>
  <w:num w:numId="15">
    <w:abstractNumId w:val="19"/>
  </w:num>
  <w:num w:numId="16">
    <w:abstractNumId w:val="15"/>
  </w:num>
  <w:num w:numId="17">
    <w:abstractNumId w:val="26"/>
  </w:num>
  <w:num w:numId="18">
    <w:abstractNumId w:val="25"/>
  </w:num>
  <w:num w:numId="19">
    <w:abstractNumId w:val="24"/>
  </w:num>
  <w:num w:numId="20">
    <w:abstractNumId w:val="22"/>
  </w:num>
  <w:num w:numId="21">
    <w:abstractNumId w:val="0"/>
  </w:num>
  <w:num w:numId="22">
    <w:abstractNumId w:val="13"/>
  </w:num>
  <w:num w:numId="23">
    <w:abstractNumId w:val="6"/>
  </w:num>
  <w:num w:numId="24">
    <w:abstractNumId w:val="2"/>
  </w:num>
  <w:num w:numId="25">
    <w:abstractNumId w:val="3"/>
  </w:num>
  <w:num w:numId="26">
    <w:abstractNumId w:val="28"/>
  </w:num>
  <w:num w:numId="27">
    <w:abstractNumId w:val="17"/>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5C"/>
    <w:rsid w:val="00110ACC"/>
    <w:rsid w:val="001567C8"/>
    <w:rsid w:val="001A4CDC"/>
    <w:rsid w:val="00215E14"/>
    <w:rsid w:val="002265F9"/>
    <w:rsid w:val="002372B9"/>
    <w:rsid w:val="00261316"/>
    <w:rsid w:val="00296665"/>
    <w:rsid w:val="002D2DA0"/>
    <w:rsid w:val="0032273F"/>
    <w:rsid w:val="003E6538"/>
    <w:rsid w:val="00425365"/>
    <w:rsid w:val="004925A5"/>
    <w:rsid w:val="004C4FAB"/>
    <w:rsid w:val="00564D60"/>
    <w:rsid w:val="006047A6"/>
    <w:rsid w:val="006639A5"/>
    <w:rsid w:val="006A27B1"/>
    <w:rsid w:val="00701DD3"/>
    <w:rsid w:val="00826BEB"/>
    <w:rsid w:val="00851D76"/>
    <w:rsid w:val="00864530"/>
    <w:rsid w:val="00872A79"/>
    <w:rsid w:val="008870C9"/>
    <w:rsid w:val="008B44E8"/>
    <w:rsid w:val="00942B92"/>
    <w:rsid w:val="009A4EC9"/>
    <w:rsid w:val="009E2B81"/>
    <w:rsid w:val="00A35FAE"/>
    <w:rsid w:val="00A54284"/>
    <w:rsid w:val="00AA7BDA"/>
    <w:rsid w:val="00B76EDD"/>
    <w:rsid w:val="00B95D4C"/>
    <w:rsid w:val="00BA00B6"/>
    <w:rsid w:val="00C14FA5"/>
    <w:rsid w:val="00C31F3D"/>
    <w:rsid w:val="00CA6FB9"/>
    <w:rsid w:val="00CC31F6"/>
    <w:rsid w:val="00D11200"/>
    <w:rsid w:val="00D8445C"/>
    <w:rsid w:val="00E61747"/>
    <w:rsid w:val="00EE4244"/>
    <w:rsid w:val="00F65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05352-F9C2-194F-8FD0-CF6395D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14"/>
    <w:rPr>
      <w:rFonts w:ascii="Cambria" w:eastAsia="MS Mincho" w:hAnsi="Cambria" w:cs="Times New Roman"/>
    </w:rPr>
  </w:style>
  <w:style w:type="paragraph" w:styleId="Ttulo1">
    <w:name w:val="heading 1"/>
    <w:basedOn w:val="Normal"/>
    <w:next w:val="Normal"/>
    <w:link w:val="Ttulo1Car"/>
    <w:uiPriority w:val="9"/>
    <w:qFormat/>
    <w:rsid w:val="00EE4244"/>
    <w:pPr>
      <w:keepNext/>
      <w:keepLines/>
      <w:spacing w:before="240"/>
      <w:outlineLvl w:val="0"/>
    </w:pPr>
    <w:rPr>
      <w:rFonts w:asciiTheme="majorHAnsi" w:eastAsiaTheme="majorEastAsia" w:hAnsiTheme="majorHAnsi" w:cstheme="majorBidi"/>
      <w:color w:val="2F5496" w:themeColor="accent1" w:themeShade="BF"/>
      <w:sz w:val="32"/>
      <w:szCs w:val="32"/>
      <w:lang w:eastAsia="es-ES"/>
    </w:rPr>
  </w:style>
  <w:style w:type="paragraph" w:styleId="Ttulo2">
    <w:name w:val="heading 2"/>
    <w:basedOn w:val="Normal"/>
    <w:next w:val="Normal"/>
    <w:link w:val="Ttulo2Car"/>
    <w:qFormat/>
    <w:rsid w:val="00215E14"/>
    <w:pPr>
      <w:keepNext/>
      <w:outlineLvl w:val="1"/>
    </w:pPr>
    <w:rPr>
      <w:rFonts w:ascii="Arial" w:eastAsia="Batang" w:hAnsi="Arial"/>
      <w:b/>
      <w:bCs/>
      <w:szCs w:val="20"/>
      <w:lang w:val="es-ES_tradnl" w:eastAsia="es-ES"/>
    </w:rPr>
  </w:style>
  <w:style w:type="paragraph" w:styleId="Ttulo3">
    <w:name w:val="heading 3"/>
    <w:basedOn w:val="Normal"/>
    <w:next w:val="Normal"/>
    <w:link w:val="Ttulo3Car"/>
    <w:rsid w:val="00EE4244"/>
    <w:pPr>
      <w:keepNext/>
      <w:keepLines/>
      <w:spacing w:before="280" w:after="80"/>
      <w:outlineLvl w:val="2"/>
    </w:pPr>
    <w:rPr>
      <w:b/>
      <w:sz w:val="28"/>
      <w:szCs w:val="28"/>
      <w:lang w:eastAsia="es-ES"/>
    </w:rPr>
  </w:style>
  <w:style w:type="paragraph" w:styleId="Ttulo4">
    <w:name w:val="heading 4"/>
    <w:basedOn w:val="Normal"/>
    <w:next w:val="Normal"/>
    <w:link w:val="Ttulo4Car"/>
    <w:rsid w:val="00EE4244"/>
    <w:pPr>
      <w:keepNext/>
      <w:keepLines/>
      <w:spacing w:before="240" w:after="40"/>
      <w:outlineLvl w:val="3"/>
    </w:pPr>
    <w:rPr>
      <w:b/>
      <w:lang w:eastAsia="es-ES"/>
    </w:rPr>
  </w:style>
  <w:style w:type="paragraph" w:styleId="Ttulo5">
    <w:name w:val="heading 5"/>
    <w:basedOn w:val="Normal"/>
    <w:next w:val="Normal"/>
    <w:link w:val="Ttulo5Car"/>
    <w:rsid w:val="00EE4244"/>
    <w:pPr>
      <w:keepNext/>
      <w:keepLines/>
      <w:spacing w:before="220" w:after="40"/>
      <w:outlineLvl w:val="4"/>
    </w:pPr>
    <w:rPr>
      <w:b/>
      <w:sz w:val="22"/>
      <w:szCs w:val="22"/>
      <w:lang w:eastAsia="es-ES"/>
    </w:rPr>
  </w:style>
  <w:style w:type="paragraph" w:styleId="Ttulo6">
    <w:name w:val="heading 6"/>
    <w:basedOn w:val="Normal"/>
    <w:next w:val="Normal"/>
    <w:link w:val="Ttulo6Car"/>
    <w:rsid w:val="00EE4244"/>
    <w:pPr>
      <w:keepNext/>
      <w:keepLines/>
      <w:spacing w:before="200" w:after="40"/>
      <w:outlineLvl w:val="5"/>
    </w:pPr>
    <w:rPr>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rsid w:val="00215E14"/>
    <w:pPr>
      <w:spacing w:line="240" w:lineRule="atLeast"/>
      <w:jc w:val="both"/>
    </w:pPr>
    <w:rPr>
      <w:rFonts w:ascii="Garamond" w:eastAsia="Times New Roman" w:hAnsi="Garamond"/>
      <w:kern w:val="18"/>
      <w:sz w:val="20"/>
      <w:szCs w:val="20"/>
      <w:lang w:val="es-ES" w:eastAsia="es-ES"/>
    </w:rPr>
  </w:style>
  <w:style w:type="character" w:styleId="Hipervnculo">
    <w:name w:val="Hyperlink"/>
    <w:basedOn w:val="Fuentedeprrafopredeter"/>
    <w:uiPriority w:val="99"/>
    <w:unhideWhenUsed/>
    <w:rsid w:val="008870C9"/>
    <w:rPr>
      <w:color w:val="0563C1" w:themeColor="hyperlink"/>
      <w:u w:val="single"/>
    </w:rPr>
  </w:style>
  <w:style w:type="paragraph" w:styleId="Prrafodelista">
    <w:name w:val="List Paragraph"/>
    <w:basedOn w:val="Normal"/>
    <w:link w:val="PrrafodelistaCar"/>
    <w:uiPriority w:val="34"/>
    <w:qFormat/>
    <w:rsid w:val="00AA7BDA"/>
    <w:pPr>
      <w:ind w:left="720"/>
      <w:contextualSpacing/>
    </w:pPr>
  </w:style>
  <w:style w:type="character" w:customStyle="1" w:styleId="Ttulo1Car">
    <w:name w:val="Título 1 Car"/>
    <w:basedOn w:val="Fuentedeprrafopredeter"/>
    <w:link w:val="Ttulo1"/>
    <w:uiPriority w:val="9"/>
    <w:rsid w:val="00EE4244"/>
    <w:rPr>
      <w:rFonts w:asciiTheme="majorHAnsi" w:eastAsiaTheme="majorEastAsia" w:hAnsiTheme="majorHAnsi" w:cstheme="majorBidi"/>
      <w:color w:val="2F5496" w:themeColor="accent1" w:themeShade="BF"/>
      <w:sz w:val="32"/>
      <w:szCs w:val="32"/>
      <w:lang w:eastAsia="es-ES"/>
    </w:rPr>
  </w:style>
  <w:style w:type="character" w:customStyle="1" w:styleId="Ttulo3Car">
    <w:name w:val="Título 3 Car"/>
    <w:basedOn w:val="Fuentedeprrafopredeter"/>
    <w:link w:val="Ttulo3"/>
    <w:rsid w:val="00EE4244"/>
    <w:rPr>
      <w:rFonts w:ascii="Cambria" w:eastAsia="MS Mincho" w:hAnsi="Cambria" w:cs="Times New Roman"/>
      <w:b/>
      <w:sz w:val="28"/>
      <w:szCs w:val="28"/>
      <w:lang w:eastAsia="es-ES"/>
    </w:rPr>
  </w:style>
  <w:style w:type="character" w:customStyle="1" w:styleId="Ttulo4Car">
    <w:name w:val="Título 4 Car"/>
    <w:basedOn w:val="Fuentedeprrafopredeter"/>
    <w:link w:val="Ttulo4"/>
    <w:rsid w:val="00EE4244"/>
    <w:rPr>
      <w:rFonts w:ascii="Cambria" w:eastAsia="MS Mincho" w:hAnsi="Cambria" w:cs="Times New Roman"/>
      <w:b/>
      <w:lang w:eastAsia="es-ES"/>
    </w:rPr>
  </w:style>
  <w:style w:type="character" w:customStyle="1" w:styleId="Ttulo5Car">
    <w:name w:val="Título 5 Car"/>
    <w:basedOn w:val="Fuentedeprrafopredeter"/>
    <w:link w:val="Ttulo5"/>
    <w:rsid w:val="00EE4244"/>
    <w:rPr>
      <w:rFonts w:ascii="Cambria" w:eastAsia="MS Mincho" w:hAnsi="Cambria" w:cs="Times New Roman"/>
      <w:b/>
      <w:sz w:val="22"/>
      <w:szCs w:val="22"/>
      <w:lang w:eastAsia="es-ES"/>
    </w:rPr>
  </w:style>
  <w:style w:type="character" w:customStyle="1" w:styleId="Ttulo6Car">
    <w:name w:val="Título 6 Car"/>
    <w:basedOn w:val="Fuentedeprrafopredeter"/>
    <w:link w:val="Ttulo6"/>
    <w:rsid w:val="00EE4244"/>
    <w:rPr>
      <w:rFonts w:ascii="Cambria" w:eastAsia="MS Mincho" w:hAnsi="Cambria" w:cs="Times New Roman"/>
      <w:b/>
      <w:sz w:val="20"/>
      <w:szCs w:val="20"/>
      <w:lang w:eastAsia="es-ES"/>
    </w:rPr>
  </w:style>
  <w:style w:type="table" w:customStyle="1" w:styleId="TableNormal">
    <w:name w:val="Table Normal"/>
    <w:rsid w:val="00EE4244"/>
    <w:rPr>
      <w:rFonts w:ascii="Cambria" w:eastAsia="Cambria" w:hAnsi="Cambria" w:cs="Cambria"/>
      <w:lang w:eastAsia="es-ES"/>
    </w:rPr>
    <w:tblPr>
      <w:tblCellMar>
        <w:top w:w="0" w:type="dxa"/>
        <w:left w:w="0" w:type="dxa"/>
        <w:bottom w:w="0" w:type="dxa"/>
        <w:right w:w="0" w:type="dxa"/>
      </w:tblCellMar>
    </w:tblPr>
  </w:style>
  <w:style w:type="paragraph" w:styleId="Puesto">
    <w:name w:val="Title"/>
    <w:basedOn w:val="Normal"/>
    <w:next w:val="Normal"/>
    <w:link w:val="PuestoCar"/>
    <w:rsid w:val="00EE4244"/>
    <w:pPr>
      <w:keepNext/>
      <w:keepLines/>
      <w:spacing w:before="480" w:after="120"/>
    </w:pPr>
    <w:rPr>
      <w:b/>
      <w:sz w:val="72"/>
      <w:szCs w:val="72"/>
      <w:lang w:eastAsia="es-ES"/>
    </w:rPr>
  </w:style>
  <w:style w:type="character" w:customStyle="1" w:styleId="PuestoCar">
    <w:name w:val="Puesto Car"/>
    <w:basedOn w:val="Fuentedeprrafopredeter"/>
    <w:link w:val="Puesto"/>
    <w:rsid w:val="00EE4244"/>
    <w:rPr>
      <w:rFonts w:ascii="Cambria" w:eastAsia="MS Mincho" w:hAnsi="Cambria" w:cs="Times New Roman"/>
      <w:b/>
      <w:sz w:val="72"/>
      <w:szCs w:val="72"/>
      <w:lang w:eastAsia="es-ES"/>
    </w:rPr>
  </w:style>
  <w:style w:type="character" w:customStyle="1" w:styleId="Cuerpodeltexto">
    <w:name w:val="Cuerpo del texto_"/>
    <w:basedOn w:val="Fuentedeprrafopredeter"/>
    <w:link w:val="Cuerpodeltexto0"/>
    <w:rsid w:val="00EE4244"/>
    <w:rPr>
      <w:rFonts w:ascii="Arial" w:eastAsia="Arial" w:hAnsi="Arial" w:cs="Arial"/>
      <w:sz w:val="20"/>
      <w:szCs w:val="20"/>
      <w:shd w:val="clear" w:color="auto" w:fill="FFFFFF"/>
    </w:rPr>
  </w:style>
  <w:style w:type="paragraph" w:customStyle="1" w:styleId="Cuerpodeltexto0">
    <w:name w:val="Cuerpo del texto"/>
    <w:basedOn w:val="Normal"/>
    <w:link w:val="Cuerpodeltexto"/>
    <w:rsid w:val="00EE4244"/>
    <w:pPr>
      <w:widowControl w:val="0"/>
      <w:shd w:val="clear" w:color="auto" w:fill="FFFFFF"/>
      <w:spacing w:line="0" w:lineRule="atLeast"/>
      <w:ind w:hanging="420"/>
    </w:pPr>
    <w:rPr>
      <w:rFonts w:ascii="Arial" w:eastAsia="Arial" w:hAnsi="Arial" w:cs="Arial"/>
      <w:sz w:val="20"/>
      <w:szCs w:val="20"/>
    </w:rPr>
  </w:style>
  <w:style w:type="character" w:customStyle="1" w:styleId="CuerpodeltextoExact">
    <w:name w:val="Cuerpo del texto Exact"/>
    <w:basedOn w:val="Fuentedeprrafopredeter"/>
    <w:rsid w:val="00EE4244"/>
    <w:rPr>
      <w:rFonts w:ascii="Arial" w:eastAsia="Arial" w:hAnsi="Arial" w:cs="Arial"/>
      <w:b w:val="0"/>
      <w:bCs w:val="0"/>
      <w:i w:val="0"/>
      <w:iCs w:val="0"/>
      <w:smallCaps w:val="0"/>
      <w:strike w:val="0"/>
      <w:color w:val="141414"/>
      <w:spacing w:val="2"/>
      <w:sz w:val="19"/>
      <w:szCs w:val="19"/>
      <w:u w:val="none"/>
    </w:rPr>
  </w:style>
  <w:style w:type="character" w:customStyle="1" w:styleId="Cuerpodeltexto9Exact">
    <w:name w:val="Cuerpo del texto (9) Exact"/>
    <w:basedOn w:val="Fuentedeprrafopredeter"/>
    <w:rsid w:val="00EE4244"/>
    <w:rPr>
      <w:rFonts w:ascii="Arial" w:eastAsia="Arial" w:hAnsi="Arial" w:cs="Arial"/>
      <w:b/>
      <w:bCs/>
      <w:i w:val="0"/>
      <w:iCs w:val="0"/>
      <w:smallCaps w:val="0"/>
      <w:strike w:val="0"/>
      <w:spacing w:val="3"/>
      <w:sz w:val="19"/>
      <w:szCs w:val="19"/>
      <w:u w:val="none"/>
    </w:rPr>
  </w:style>
  <w:style w:type="character" w:customStyle="1" w:styleId="Cuerpodeltexto9">
    <w:name w:val="Cuerpo del texto (9)_"/>
    <w:basedOn w:val="Fuentedeprrafopredeter"/>
    <w:link w:val="Cuerpodeltexto90"/>
    <w:rsid w:val="00EE4244"/>
    <w:rPr>
      <w:rFonts w:ascii="Arial" w:eastAsia="Arial" w:hAnsi="Arial" w:cs="Arial"/>
      <w:b/>
      <w:bCs/>
      <w:sz w:val="20"/>
      <w:szCs w:val="20"/>
      <w:shd w:val="clear" w:color="auto" w:fill="FFFFFF"/>
    </w:rPr>
  </w:style>
  <w:style w:type="paragraph" w:customStyle="1" w:styleId="Cuerpodeltexto90">
    <w:name w:val="Cuerpo del texto (9)"/>
    <w:basedOn w:val="Normal"/>
    <w:link w:val="Cuerpodeltexto9"/>
    <w:rsid w:val="00EE4244"/>
    <w:pPr>
      <w:widowControl w:val="0"/>
      <w:shd w:val="clear" w:color="auto" w:fill="FFFFFF"/>
      <w:spacing w:line="0" w:lineRule="atLeast"/>
    </w:pPr>
    <w:rPr>
      <w:rFonts w:ascii="Arial" w:eastAsia="Arial" w:hAnsi="Arial" w:cs="Arial"/>
      <w:b/>
      <w:bCs/>
      <w:sz w:val="20"/>
      <w:szCs w:val="20"/>
    </w:rPr>
  </w:style>
  <w:style w:type="character" w:customStyle="1" w:styleId="Cuerpodeltexto14">
    <w:name w:val="Cuerpo del texto (14)_"/>
    <w:basedOn w:val="Fuentedeprrafopredeter"/>
    <w:link w:val="Cuerpodeltexto140"/>
    <w:rsid w:val="00EE4244"/>
    <w:rPr>
      <w:rFonts w:ascii="Arial" w:eastAsia="Arial" w:hAnsi="Arial" w:cs="Arial"/>
      <w:b/>
      <w:bCs/>
      <w:sz w:val="23"/>
      <w:szCs w:val="23"/>
      <w:shd w:val="clear" w:color="auto" w:fill="FFFFFF"/>
    </w:rPr>
  </w:style>
  <w:style w:type="paragraph" w:customStyle="1" w:styleId="Cuerpodeltexto140">
    <w:name w:val="Cuerpo del texto (14)"/>
    <w:basedOn w:val="Normal"/>
    <w:link w:val="Cuerpodeltexto14"/>
    <w:rsid w:val="00EE4244"/>
    <w:pPr>
      <w:widowControl w:val="0"/>
      <w:shd w:val="clear" w:color="auto" w:fill="FFFFFF"/>
      <w:spacing w:after="540" w:line="0" w:lineRule="atLeast"/>
    </w:pPr>
    <w:rPr>
      <w:rFonts w:ascii="Arial" w:eastAsia="Arial" w:hAnsi="Arial" w:cs="Arial"/>
      <w:b/>
      <w:bCs/>
      <w:sz w:val="23"/>
      <w:szCs w:val="23"/>
    </w:rPr>
  </w:style>
  <w:style w:type="character" w:customStyle="1" w:styleId="Cuerpodeltexto14Exact">
    <w:name w:val="Cuerpo del texto (14) Exact"/>
    <w:basedOn w:val="Cuerpodeltexto14"/>
    <w:rsid w:val="00EE4244"/>
    <w:rPr>
      <w:rFonts w:ascii="Arial" w:eastAsia="Arial" w:hAnsi="Arial" w:cs="Arial"/>
      <w:b/>
      <w:bCs/>
      <w:color w:val="000000"/>
      <w:spacing w:val="3"/>
      <w:w w:val="100"/>
      <w:position w:val="0"/>
      <w:sz w:val="21"/>
      <w:szCs w:val="21"/>
      <w:shd w:val="clear" w:color="auto" w:fill="FFFFFF"/>
      <w:lang w:val="es-ES" w:eastAsia="es-ES" w:bidi="es-ES"/>
    </w:rPr>
  </w:style>
  <w:style w:type="character" w:customStyle="1" w:styleId="CuerpodeltextoNegritaEspaciado0ptoExact">
    <w:name w:val="Cuerpo del texto + Negrita;Espaciado 0 pto Exact"/>
    <w:basedOn w:val="Cuerpodeltexto"/>
    <w:rsid w:val="00EE4244"/>
    <w:rPr>
      <w:rFonts w:ascii="Arial" w:eastAsia="Arial" w:hAnsi="Arial" w:cs="Arial"/>
      <w:b/>
      <w:bCs/>
      <w:i w:val="0"/>
      <w:iCs w:val="0"/>
      <w:smallCaps w:val="0"/>
      <w:strike w:val="0"/>
      <w:color w:val="000000"/>
      <w:spacing w:val="3"/>
      <w:w w:val="100"/>
      <w:position w:val="0"/>
      <w:sz w:val="19"/>
      <w:szCs w:val="19"/>
      <w:u w:val="none"/>
      <w:shd w:val="clear" w:color="auto" w:fill="FFFFFF"/>
      <w:lang w:val="es-ES" w:eastAsia="es-ES" w:bidi="es-ES"/>
    </w:rPr>
  </w:style>
  <w:style w:type="character" w:customStyle="1" w:styleId="Leyendadelaimagen2Exact">
    <w:name w:val="Leyenda de la imagen (2) Exact"/>
    <w:basedOn w:val="Fuentedeprrafopredeter"/>
    <w:rsid w:val="00EE4244"/>
    <w:rPr>
      <w:rFonts w:ascii="Arial" w:eastAsia="Arial" w:hAnsi="Arial" w:cs="Arial"/>
      <w:b/>
      <w:bCs/>
      <w:i w:val="0"/>
      <w:iCs w:val="0"/>
      <w:smallCaps w:val="0"/>
      <w:strike w:val="0"/>
      <w:spacing w:val="3"/>
      <w:sz w:val="14"/>
      <w:szCs w:val="14"/>
      <w:u w:val="none"/>
    </w:rPr>
  </w:style>
  <w:style w:type="character" w:customStyle="1" w:styleId="CuerpodeltextoNegrita">
    <w:name w:val="Cuerpo del texto + Negrita"/>
    <w:basedOn w:val="Cuerpodeltexto"/>
    <w:rsid w:val="00EE4244"/>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customStyle="1" w:styleId="Default">
    <w:name w:val="Default"/>
    <w:rsid w:val="00EE4244"/>
    <w:pPr>
      <w:autoSpaceDE w:val="0"/>
      <w:autoSpaceDN w:val="0"/>
      <w:adjustRightInd w:val="0"/>
    </w:pPr>
    <w:rPr>
      <w:rFonts w:ascii="Arial" w:eastAsia="Cambria" w:hAnsi="Arial" w:cs="Arial"/>
      <w:color w:val="000000"/>
      <w:lang w:val="es-ES" w:eastAsia="es-ES"/>
    </w:rPr>
  </w:style>
  <w:style w:type="table" w:styleId="Tablaconcuadrcula">
    <w:name w:val="Table Grid"/>
    <w:basedOn w:val="Tablanormal"/>
    <w:uiPriority w:val="39"/>
    <w:rsid w:val="00EE4244"/>
    <w:rPr>
      <w:rFonts w:ascii="Cambria" w:eastAsia="Cambria" w:hAnsi="Cambria" w:cs="Cambr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7pto">
    <w:name w:val="Cuerpo del texto + 7 pto"/>
    <w:basedOn w:val="Cuerpodeltexto"/>
    <w:rsid w:val="00EE4244"/>
    <w:rPr>
      <w:rFonts w:ascii="Arial" w:eastAsia="Arial" w:hAnsi="Arial" w:cs="Arial"/>
      <w:b w:val="0"/>
      <w:bCs w:val="0"/>
      <w:i w:val="0"/>
      <w:iCs w:val="0"/>
      <w:smallCaps w:val="0"/>
      <w:strike w:val="0"/>
      <w:color w:val="000000"/>
      <w:spacing w:val="0"/>
      <w:w w:val="100"/>
      <w:position w:val="0"/>
      <w:sz w:val="14"/>
      <w:szCs w:val="14"/>
      <w:u w:val="none"/>
      <w:shd w:val="clear" w:color="auto" w:fill="FFFFFF"/>
      <w:lang w:val="es-ES" w:eastAsia="es-ES" w:bidi="es-ES"/>
    </w:rPr>
  </w:style>
  <w:style w:type="character" w:customStyle="1" w:styleId="TextodegloboCar">
    <w:name w:val="Texto de globo Car"/>
    <w:basedOn w:val="Fuentedeprrafopredeter"/>
    <w:link w:val="Textodeglobo"/>
    <w:uiPriority w:val="99"/>
    <w:semiHidden/>
    <w:rsid w:val="00EE4244"/>
    <w:rPr>
      <w:rFonts w:ascii="Lucida Grande" w:eastAsia="MS Mincho" w:hAnsi="Lucida Grande" w:cs="Lucida Grande"/>
      <w:sz w:val="18"/>
      <w:szCs w:val="18"/>
    </w:rPr>
  </w:style>
  <w:style w:type="paragraph" w:styleId="Textodeglobo">
    <w:name w:val="Balloon Text"/>
    <w:basedOn w:val="Normal"/>
    <w:link w:val="TextodegloboCar"/>
    <w:uiPriority w:val="99"/>
    <w:semiHidden/>
    <w:unhideWhenUsed/>
    <w:rsid w:val="00EE4244"/>
    <w:rPr>
      <w:rFonts w:ascii="Lucida Grande" w:hAnsi="Lucida Grande" w:cs="Lucida Grande"/>
      <w:sz w:val="18"/>
      <w:szCs w:val="18"/>
    </w:rPr>
  </w:style>
  <w:style w:type="character" w:customStyle="1" w:styleId="TextodegloboCar1">
    <w:name w:val="Texto de globo Car1"/>
    <w:basedOn w:val="Fuentedeprrafopredeter"/>
    <w:uiPriority w:val="99"/>
    <w:semiHidden/>
    <w:rsid w:val="00EE4244"/>
    <w:rPr>
      <w:rFonts w:ascii="Segoe UI" w:eastAsia="MS Mincho" w:hAnsi="Segoe UI" w:cs="Segoe UI"/>
      <w:sz w:val="18"/>
      <w:szCs w:val="18"/>
    </w:rPr>
  </w:style>
  <w:style w:type="paragraph" w:customStyle="1" w:styleId="CarCar5">
    <w:name w:val="Car Car5"/>
    <w:basedOn w:val="Normal"/>
    <w:rsid w:val="00EE4244"/>
    <w:pPr>
      <w:spacing w:after="160" w:line="240" w:lineRule="exact"/>
    </w:pPr>
    <w:rPr>
      <w:rFonts w:ascii="Verdana" w:eastAsia="Times New Roman" w:hAnsi="Verdana"/>
      <w:sz w:val="20"/>
      <w:lang w:eastAsia="es-ES"/>
    </w:rPr>
  </w:style>
  <w:style w:type="character" w:styleId="Textodelmarcadordeposicin">
    <w:name w:val="Placeholder Text"/>
    <w:basedOn w:val="Fuentedeprrafopredeter"/>
    <w:uiPriority w:val="67"/>
    <w:rsid w:val="00EE4244"/>
    <w:rPr>
      <w:color w:val="808080"/>
    </w:rPr>
  </w:style>
  <w:style w:type="character" w:customStyle="1" w:styleId="apple-converted-space">
    <w:name w:val="apple-converted-space"/>
    <w:basedOn w:val="Fuentedeprrafopredeter"/>
    <w:rsid w:val="00EE4244"/>
  </w:style>
  <w:style w:type="character" w:customStyle="1" w:styleId="Ttulo20">
    <w:name w:val="Título #2_"/>
    <w:basedOn w:val="Fuentedeprrafopredeter"/>
    <w:link w:val="Ttulo21"/>
    <w:rsid w:val="00EE4244"/>
    <w:rPr>
      <w:rFonts w:ascii="Verdana" w:eastAsia="Verdana" w:hAnsi="Verdana" w:cs="Verdana"/>
      <w:b/>
      <w:bCs/>
      <w:sz w:val="18"/>
      <w:szCs w:val="18"/>
      <w:shd w:val="clear" w:color="auto" w:fill="FFFFFF"/>
    </w:rPr>
  </w:style>
  <w:style w:type="paragraph" w:customStyle="1" w:styleId="Ttulo21">
    <w:name w:val="Título #2"/>
    <w:basedOn w:val="Normal"/>
    <w:link w:val="Ttulo20"/>
    <w:rsid w:val="00EE4244"/>
    <w:pPr>
      <w:widowControl w:val="0"/>
      <w:shd w:val="clear" w:color="auto" w:fill="FFFFFF"/>
      <w:spacing w:before="4500" w:after="240" w:line="274" w:lineRule="exact"/>
      <w:jc w:val="right"/>
      <w:outlineLvl w:val="1"/>
    </w:pPr>
    <w:rPr>
      <w:rFonts w:ascii="Verdana" w:eastAsia="Verdana" w:hAnsi="Verdana" w:cs="Verdana"/>
      <w:b/>
      <w:bCs/>
      <w:sz w:val="18"/>
      <w:szCs w:val="18"/>
    </w:rPr>
  </w:style>
  <w:style w:type="character" w:customStyle="1" w:styleId="Cuerpodeltexto5">
    <w:name w:val="Cuerpo del texto (5)_"/>
    <w:basedOn w:val="Fuentedeprrafopredeter"/>
    <w:link w:val="Cuerpodeltexto50"/>
    <w:rsid w:val="00EE4244"/>
    <w:rPr>
      <w:rFonts w:ascii="Verdana" w:eastAsia="Verdana" w:hAnsi="Verdana" w:cs="Verdana"/>
      <w:b/>
      <w:bCs/>
      <w:sz w:val="18"/>
      <w:szCs w:val="18"/>
      <w:shd w:val="clear" w:color="auto" w:fill="FFFFFF"/>
    </w:rPr>
  </w:style>
  <w:style w:type="paragraph" w:customStyle="1" w:styleId="Cuerpodeltexto50">
    <w:name w:val="Cuerpo del texto (5)"/>
    <w:basedOn w:val="Normal"/>
    <w:link w:val="Cuerpodeltexto5"/>
    <w:rsid w:val="00EE4244"/>
    <w:pPr>
      <w:widowControl w:val="0"/>
      <w:shd w:val="clear" w:color="auto" w:fill="FFFFFF"/>
      <w:spacing w:before="240" w:after="240" w:line="0" w:lineRule="atLeast"/>
      <w:jc w:val="both"/>
    </w:pPr>
    <w:rPr>
      <w:rFonts w:ascii="Verdana" w:eastAsia="Verdana" w:hAnsi="Verdana" w:cs="Verdana"/>
      <w:b/>
      <w:bCs/>
      <w:sz w:val="18"/>
      <w:szCs w:val="18"/>
    </w:rPr>
  </w:style>
  <w:style w:type="character" w:customStyle="1" w:styleId="Cuerpodeltexto6">
    <w:name w:val="Cuerpo del texto (6)_"/>
    <w:basedOn w:val="Fuentedeprrafopredeter"/>
    <w:link w:val="Cuerpodeltexto60"/>
    <w:rsid w:val="00EE4244"/>
    <w:rPr>
      <w:rFonts w:ascii="Verdana" w:eastAsia="Verdana" w:hAnsi="Verdana" w:cs="Verdana"/>
      <w:i/>
      <w:iCs/>
      <w:sz w:val="18"/>
      <w:szCs w:val="18"/>
      <w:shd w:val="clear" w:color="auto" w:fill="FFFFFF"/>
    </w:rPr>
  </w:style>
  <w:style w:type="paragraph" w:customStyle="1" w:styleId="Cuerpodeltexto60">
    <w:name w:val="Cuerpo del texto (6)"/>
    <w:basedOn w:val="Normal"/>
    <w:link w:val="Cuerpodeltexto6"/>
    <w:rsid w:val="00EE4244"/>
    <w:pPr>
      <w:widowControl w:val="0"/>
      <w:shd w:val="clear" w:color="auto" w:fill="FFFFFF"/>
      <w:spacing w:before="240" w:after="240" w:line="240" w:lineRule="exact"/>
      <w:jc w:val="both"/>
    </w:pPr>
    <w:rPr>
      <w:rFonts w:ascii="Verdana" w:eastAsia="Verdana" w:hAnsi="Verdana" w:cs="Verdana"/>
      <w:i/>
      <w:iCs/>
      <w:sz w:val="18"/>
      <w:szCs w:val="18"/>
    </w:rPr>
  </w:style>
  <w:style w:type="character" w:customStyle="1" w:styleId="Cuerpodeltexto6Sincursiva">
    <w:name w:val="Cuerpo del texto (6) + Sin cursiva"/>
    <w:basedOn w:val="Cuerpodeltexto6"/>
    <w:rsid w:val="00EE4244"/>
    <w:rPr>
      <w:rFonts w:ascii="Verdana" w:eastAsia="Verdana" w:hAnsi="Verdana" w:cs="Verdana"/>
      <w:i/>
      <w:iCs/>
      <w:color w:val="000000"/>
      <w:spacing w:val="0"/>
      <w:w w:val="100"/>
      <w:position w:val="0"/>
      <w:sz w:val="18"/>
      <w:szCs w:val="18"/>
      <w:shd w:val="clear" w:color="auto" w:fill="FFFFFF"/>
      <w:lang w:val="es-ES" w:eastAsia="es-ES" w:bidi="es-ES"/>
    </w:rPr>
  </w:style>
  <w:style w:type="character" w:customStyle="1" w:styleId="CuerpodeltextoCursiva">
    <w:name w:val="Cuerpo del texto + Cursiva"/>
    <w:basedOn w:val="Cuerpodeltexto"/>
    <w:rsid w:val="00EE4244"/>
    <w:rPr>
      <w:rFonts w:ascii="Verdana" w:eastAsia="Verdana" w:hAnsi="Verdana" w:cs="Verdana"/>
      <w:b w:val="0"/>
      <w:bCs w:val="0"/>
      <w:i/>
      <w:iCs/>
      <w:smallCaps w:val="0"/>
      <w:strike w:val="0"/>
      <w:color w:val="000000"/>
      <w:spacing w:val="0"/>
      <w:w w:val="100"/>
      <w:position w:val="0"/>
      <w:sz w:val="18"/>
      <w:szCs w:val="18"/>
      <w:u w:val="none"/>
      <w:shd w:val="clear" w:color="auto" w:fill="FFFFFF"/>
      <w:lang w:val="es-ES" w:eastAsia="es-ES" w:bidi="es-ES"/>
    </w:rPr>
  </w:style>
  <w:style w:type="paragraph" w:styleId="Subttulo">
    <w:name w:val="Subtitle"/>
    <w:basedOn w:val="Normal"/>
    <w:next w:val="Normal"/>
    <w:link w:val="SubttuloCar"/>
    <w:rsid w:val="00EE4244"/>
    <w:pPr>
      <w:keepNext/>
      <w:keepLines/>
      <w:spacing w:before="360" w:after="80"/>
    </w:pPr>
    <w:rPr>
      <w:rFonts w:ascii="Georgia" w:eastAsia="Georgia" w:hAnsi="Georgia" w:cs="Georgia"/>
      <w:i/>
      <w:color w:val="666666"/>
      <w:sz w:val="48"/>
      <w:szCs w:val="48"/>
      <w:lang w:eastAsia="es-ES"/>
    </w:rPr>
  </w:style>
  <w:style w:type="character" w:customStyle="1" w:styleId="SubttuloCar">
    <w:name w:val="Subtítulo Car"/>
    <w:basedOn w:val="Fuentedeprrafopredeter"/>
    <w:link w:val="Subttulo"/>
    <w:rsid w:val="00EE4244"/>
    <w:rPr>
      <w:rFonts w:ascii="Georgia" w:eastAsia="Georgia" w:hAnsi="Georgia" w:cs="Georgia"/>
      <w:i/>
      <w:color w:val="666666"/>
      <w:sz w:val="48"/>
      <w:szCs w:val="48"/>
      <w:lang w:eastAsia="es-ES"/>
    </w:rPr>
  </w:style>
  <w:style w:type="paragraph" w:styleId="Textoindependiente">
    <w:name w:val="Body Text"/>
    <w:basedOn w:val="Normal"/>
    <w:link w:val="TextoindependienteCar"/>
    <w:uiPriority w:val="1"/>
    <w:qFormat/>
    <w:rsid w:val="00EE4244"/>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E4244"/>
    <w:rPr>
      <w:rFonts w:ascii="Arial" w:eastAsia="Arial" w:hAnsi="Arial" w:cs="Arial"/>
      <w:lang w:val="es-ES" w:eastAsia="es-ES" w:bidi="es-ES"/>
    </w:rPr>
  </w:style>
  <w:style w:type="paragraph" w:styleId="NormalWeb">
    <w:name w:val="Normal (Web)"/>
    <w:basedOn w:val="Normal"/>
    <w:uiPriority w:val="99"/>
    <w:unhideWhenUsed/>
    <w:rsid w:val="00EE4244"/>
    <w:pPr>
      <w:spacing w:before="100" w:beforeAutospacing="1" w:after="100" w:afterAutospacing="1"/>
    </w:pPr>
    <w:rPr>
      <w:rFonts w:ascii="Times New Roman" w:eastAsia="Times New Roman" w:hAnsi="Times New Roman"/>
      <w:lang w:eastAsia="es-CO"/>
    </w:rPr>
  </w:style>
  <w:style w:type="character" w:styleId="Textoennegrita">
    <w:name w:val="Strong"/>
    <w:basedOn w:val="Fuentedeprrafopredeter"/>
    <w:uiPriority w:val="22"/>
    <w:qFormat/>
    <w:rsid w:val="00EE4244"/>
    <w:rPr>
      <w:b/>
      <w:bCs/>
    </w:rPr>
  </w:style>
  <w:style w:type="character" w:customStyle="1" w:styleId="PrrafodelistaCar">
    <w:name w:val="Párrafo de lista Car"/>
    <w:link w:val="Prrafodelista"/>
    <w:uiPriority w:val="34"/>
    <w:qFormat/>
    <w:locked/>
    <w:rsid w:val="00EE4244"/>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idiger.gov.co/documents/99408/226276/ADM-PD-08+Procedimiento+Vinculaci%C3%B3n%2C+Permanencia+y+Retiro+V1.pdf/2930fad0-802b-41a3-b081-bed34e06ebc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a:t>ESTADO DE LA PROVISION DE LA PLANTA DE PERSONAL DEL IDIGER - ENERO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'[30-12-2019 (1).xlsx]Hoja2'!$D$38</c:f>
              <c:strCache>
                <c:ptCount val="1"/>
                <c:pt idx="0">
                  <c:v>NÚMERO DE CARGOS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'[30-12-2019 (1).xlsx]Hoja2'!$C$39:$C$45</c:f>
              <c:strCache>
                <c:ptCount val="7"/>
                <c:pt idx="0">
                  <c:v>Carrera Administrativa</c:v>
                </c:pt>
                <c:pt idx="1">
                  <c:v>Periodo de Prueba</c:v>
                </c:pt>
                <c:pt idx="2">
                  <c:v>Provisional</c:v>
                </c:pt>
                <c:pt idx="3">
                  <c:v>Vacante definitiva</c:v>
                </c:pt>
                <c:pt idx="4">
                  <c:v>Vacante Temporal</c:v>
                </c:pt>
                <c:pt idx="5">
                  <c:v>Encargo</c:v>
                </c:pt>
                <c:pt idx="6">
                  <c:v>LNR</c:v>
                </c:pt>
              </c:strCache>
            </c:strRef>
          </c:cat>
          <c:val>
            <c:numRef>
              <c:f>'[30-12-2019 (1).xlsx]Hoja2'!$D$39:$D$45</c:f>
              <c:numCache>
                <c:formatCode>General</c:formatCode>
                <c:ptCount val="7"/>
                <c:pt idx="0">
                  <c:v>111</c:v>
                </c:pt>
                <c:pt idx="1">
                  <c:v>9</c:v>
                </c:pt>
                <c:pt idx="2">
                  <c:v>12</c:v>
                </c:pt>
                <c:pt idx="3">
                  <c:v>4</c:v>
                </c:pt>
                <c:pt idx="4">
                  <c:v>5</c:v>
                </c:pt>
                <c:pt idx="5">
                  <c:v>4</c:v>
                </c:pt>
                <c:pt idx="6">
                  <c:v>12</c:v>
                </c:pt>
              </c:numCache>
            </c:numRef>
          </c:val>
          <c:extLst xmlns:c16r2="http://schemas.microsoft.com/office/drawing/2015/06/chart">
            <c:ext xmlns:c16="http://schemas.microsoft.com/office/drawing/2014/chart" uri="{C3380CC4-5D6E-409C-BE32-E72D297353CC}">
              <c16:uniqueId val="{00000000-1B22-4008-AE50-F150EAD5A30D}"/>
            </c:ext>
          </c:extLst>
        </c:ser>
        <c:ser>
          <c:idx val="1"/>
          <c:order val="1"/>
          <c:tx>
            <c:strRef>
              <c:f>'[30-12-2019 (1).xlsx]Hoja2'!$E$38</c:f>
              <c:strCache>
                <c:ptCount val="1"/>
                <c:pt idx="0">
                  <c:v>PORCENTAJE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'[30-12-2019 (1).xlsx]Hoja2'!$C$39:$C$45</c:f>
              <c:strCache>
                <c:ptCount val="7"/>
                <c:pt idx="0">
                  <c:v>Carrera Administrativa</c:v>
                </c:pt>
                <c:pt idx="1">
                  <c:v>Periodo de Prueba</c:v>
                </c:pt>
                <c:pt idx="2">
                  <c:v>Provisional</c:v>
                </c:pt>
                <c:pt idx="3">
                  <c:v>Vacante definitiva</c:v>
                </c:pt>
                <c:pt idx="4">
                  <c:v>Vacante Temporal</c:v>
                </c:pt>
                <c:pt idx="5">
                  <c:v>Encargo</c:v>
                </c:pt>
                <c:pt idx="6">
                  <c:v>LNR</c:v>
                </c:pt>
              </c:strCache>
            </c:strRef>
          </c:cat>
          <c:val>
            <c:numRef>
              <c:f>'[30-12-2019 (1).xlsx]Hoja2'!$E$39:$E$45</c:f>
              <c:numCache>
                <c:formatCode>General</c:formatCode>
                <c:ptCount val="7"/>
                <c:pt idx="0">
                  <c:v>71</c:v>
                </c:pt>
                <c:pt idx="1">
                  <c:v>6</c:v>
                </c:pt>
                <c:pt idx="2">
                  <c:v>8</c:v>
                </c:pt>
                <c:pt idx="3">
                  <c:v>3</c:v>
                </c:pt>
                <c:pt idx="4">
                  <c:v>3</c:v>
                </c:pt>
                <c:pt idx="5">
                  <c:v>3</c:v>
                </c:pt>
                <c:pt idx="6">
                  <c:v>8</c:v>
                </c:pt>
              </c:numCache>
            </c:numRef>
          </c:val>
          <c:extLst xmlns:c16r2="http://schemas.microsoft.com/office/drawing/2015/06/chart">
            <c:ext xmlns:c16="http://schemas.microsoft.com/office/drawing/2014/chart" uri="{C3380CC4-5D6E-409C-BE32-E72D297353CC}">
              <c16:uniqueId val="{00000001-1B22-4008-AE50-F150EAD5A30D}"/>
            </c:ext>
          </c:extLst>
        </c:ser>
        <c:dLbls>
          <c:dLblPos val="inEnd"/>
          <c:showLegendKey val="0"/>
          <c:showVal val="1"/>
          <c:showCatName val="0"/>
          <c:showSerName val="0"/>
          <c:showPercent val="0"/>
          <c:showBubbleSize val="0"/>
        </c:dLbls>
        <c:gapWidth val="100"/>
        <c:overlap val="-24"/>
        <c:axId val="929449664"/>
        <c:axId val="929449104"/>
      </c:barChart>
      <c:catAx>
        <c:axId val="929449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29449104"/>
        <c:crosses val="autoZero"/>
        <c:auto val="1"/>
        <c:lblAlgn val="ctr"/>
        <c:lblOffset val="100"/>
        <c:noMultiLvlLbl val="0"/>
      </c:catAx>
      <c:valAx>
        <c:axId val="92944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2944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
              <a:t>ESTADO DE VACANCIA DE LA PLANTA DE PERSONAL DEL IDIGER POR NIVEL JERARQUICO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'[30-12-2019 (1).xlsx]Hoja2'!$C$59</c:f>
              <c:strCache>
                <c:ptCount val="1"/>
                <c:pt idx="0">
                  <c:v>Vacante Definitiva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'[30-12-2019 (1).xlsx]Hoja2'!$B$60:$B$63</c:f>
              <c:strCache>
                <c:ptCount val="4"/>
                <c:pt idx="0">
                  <c:v>Directivo</c:v>
                </c:pt>
                <c:pt idx="1">
                  <c:v>Profesional</c:v>
                </c:pt>
                <c:pt idx="2">
                  <c:v>Tecnico</c:v>
                </c:pt>
                <c:pt idx="3">
                  <c:v>Asistencial</c:v>
                </c:pt>
              </c:strCache>
            </c:strRef>
          </c:cat>
          <c:val>
            <c:numRef>
              <c:f>'[30-12-2019 (1).xlsx]Hoja2'!$C$60:$C$63</c:f>
              <c:numCache>
                <c:formatCode>General</c:formatCode>
                <c:ptCount val="4"/>
                <c:pt idx="0">
                  <c:v>1</c:v>
                </c:pt>
                <c:pt idx="1">
                  <c:v>2</c:v>
                </c:pt>
                <c:pt idx="2">
                  <c:v>1</c:v>
                </c:pt>
              </c:numCache>
            </c:numRef>
          </c:val>
          <c:extLst xmlns:c16r2="http://schemas.microsoft.com/office/drawing/2015/06/chart">
            <c:ext xmlns:c16="http://schemas.microsoft.com/office/drawing/2014/chart" uri="{C3380CC4-5D6E-409C-BE32-E72D297353CC}">
              <c16:uniqueId val="{00000000-CF88-494C-AA60-C8020B27A032}"/>
            </c:ext>
          </c:extLst>
        </c:ser>
        <c:ser>
          <c:idx val="1"/>
          <c:order val="1"/>
          <c:tx>
            <c:strRef>
              <c:f>'[30-12-2019 (1).xlsx]Hoja2'!$D$59</c:f>
              <c:strCache>
                <c:ptCount val="1"/>
                <c:pt idx="0">
                  <c:v>Vacante Temporal</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'[30-12-2019 (1).xlsx]Hoja2'!$B$60:$B$63</c:f>
              <c:strCache>
                <c:ptCount val="4"/>
                <c:pt idx="0">
                  <c:v>Directivo</c:v>
                </c:pt>
                <c:pt idx="1">
                  <c:v>Profesional</c:v>
                </c:pt>
                <c:pt idx="2">
                  <c:v>Tecnico</c:v>
                </c:pt>
                <c:pt idx="3">
                  <c:v>Asistencial</c:v>
                </c:pt>
              </c:strCache>
            </c:strRef>
          </c:cat>
          <c:val>
            <c:numRef>
              <c:f>'[30-12-2019 (1).xlsx]Hoja2'!$D$60:$D$63</c:f>
              <c:numCache>
                <c:formatCode>General</c:formatCode>
                <c:ptCount val="4"/>
                <c:pt idx="1">
                  <c:v>4</c:v>
                </c:pt>
                <c:pt idx="3">
                  <c:v>1</c:v>
                </c:pt>
              </c:numCache>
            </c:numRef>
          </c:val>
          <c:extLst xmlns:c16r2="http://schemas.microsoft.com/office/drawing/2015/06/chart">
            <c:ext xmlns:c16="http://schemas.microsoft.com/office/drawing/2014/chart" uri="{C3380CC4-5D6E-409C-BE32-E72D297353CC}">
              <c16:uniqueId val="{00000001-CF88-494C-AA60-C8020B27A032}"/>
            </c:ext>
          </c:extLst>
        </c:ser>
        <c:dLbls>
          <c:dLblPos val="outEnd"/>
          <c:showLegendKey val="0"/>
          <c:showVal val="1"/>
          <c:showCatName val="0"/>
          <c:showSerName val="0"/>
          <c:showPercent val="0"/>
          <c:showBubbleSize val="0"/>
        </c:dLbls>
        <c:gapWidth val="444"/>
        <c:overlap val="-90"/>
        <c:axId val="1009607712"/>
        <c:axId val="1009608832"/>
      </c:barChart>
      <c:catAx>
        <c:axId val="100960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
          </a:p>
        </c:txPr>
        <c:crossAx val="1009608832"/>
        <c:crosses val="autoZero"/>
        <c:auto val="1"/>
        <c:lblAlgn val="ctr"/>
        <c:lblOffset val="100"/>
        <c:noMultiLvlLbl val="0"/>
      </c:catAx>
      <c:valAx>
        <c:axId val="1009608832"/>
        <c:scaling>
          <c:orientation val="minMax"/>
        </c:scaling>
        <c:delete val="1"/>
        <c:axPos val="l"/>
        <c:numFmt formatCode="General" sourceLinked="1"/>
        <c:majorTickMark val="none"/>
        <c:minorTickMark val="none"/>
        <c:tickLblPos val="nextTo"/>
        <c:crossAx val="1009607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3114</Words>
  <Characters>17128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Claudia Gomez Morales</cp:lastModifiedBy>
  <cp:revision>3</cp:revision>
  <dcterms:created xsi:type="dcterms:W3CDTF">2020-01-30T01:33:00Z</dcterms:created>
  <dcterms:modified xsi:type="dcterms:W3CDTF">2020-01-30T01:34:00Z</dcterms:modified>
</cp:coreProperties>
</file>