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A6C4" w14:textId="53724410" w:rsidR="006C4E2A" w:rsidRPr="0043519A" w:rsidRDefault="006C4E2A" w:rsidP="0043519A">
      <w:pPr>
        <w:rPr>
          <w:rFonts w:ascii="Century Gothic" w:hAnsi="Century Gothic"/>
          <w:b/>
          <w:color w:val="4F81BD" w:themeColor="accent1"/>
          <w:sz w:val="22"/>
          <w:szCs w:val="22"/>
          <w:lang w:val="es-MX"/>
        </w:rPr>
      </w:pPr>
      <w:r w:rsidRPr="0043519A">
        <w:rPr>
          <w:rFonts w:ascii="Century Gothic" w:hAnsi="Century Gothic"/>
          <w:sz w:val="22"/>
          <w:szCs w:val="22"/>
          <w:lang w:val="es-MX"/>
        </w:rPr>
        <w:t xml:space="preserve">Bogotá D.C., </w:t>
      </w:r>
      <w:r w:rsidR="00AE249E" w:rsidRPr="0043519A">
        <w:rPr>
          <w:rFonts w:ascii="Century Gothic" w:hAnsi="Century Gothic"/>
          <w:b/>
          <w:color w:val="4F81BD" w:themeColor="accent1"/>
          <w:sz w:val="22"/>
          <w:szCs w:val="22"/>
          <w:lang w:val="es-MX"/>
        </w:rPr>
        <w:t>Fecha (DD/MM/AAAA)</w:t>
      </w:r>
    </w:p>
    <w:p w14:paraId="1D151C61" w14:textId="67D0B1E9" w:rsidR="00F11430" w:rsidRDefault="00F11430" w:rsidP="0043519A">
      <w:pPr>
        <w:rPr>
          <w:rFonts w:ascii="Century Gothic" w:hAnsi="Century Gothic"/>
          <w:b/>
          <w:color w:val="4F81BD" w:themeColor="accent1"/>
          <w:sz w:val="22"/>
          <w:szCs w:val="22"/>
          <w:lang w:val="es-MX"/>
        </w:rPr>
      </w:pPr>
    </w:p>
    <w:p w14:paraId="4C461767" w14:textId="77777777" w:rsidR="0043519A" w:rsidRPr="0043519A" w:rsidRDefault="0043519A" w:rsidP="0043519A">
      <w:pPr>
        <w:rPr>
          <w:rFonts w:ascii="Century Gothic" w:hAnsi="Century Gothic"/>
          <w:b/>
          <w:color w:val="4F81BD" w:themeColor="accent1"/>
          <w:sz w:val="22"/>
          <w:szCs w:val="22"/>
          <w:lang w:val="es-MX"/>
        </w:rPr>
      </w:pPr>
    </w:p>
    <w:tbl>
      <w:tblPr>
        <w:tblW w:w="4934" w:type="pct"/>
        <w:jc w:val="center"/>
        <w:tblBorders>
          <w:top w:val="single" w:sz="6" w:space="0" w:color="31849B" w:themeColor="accent5" w:themeShade="BF"/>
          <w:left w:val="single" w:sz="6" w:space="0" w:color="31849B" w:themeColor="accent5" w:themeShade="BF"/>
          <w:bottom w:val="single" w:sz="6" w:space="0" w:color="31849B" w:themeColor="accent5" w:themeShade="BF"/>
          <w:right w:val="single" w:sz="6" w:space="0" w:color="31849B" w:themeColor="accent5" w:themeShade="BF"/>
          <w:insideH w:val="single" w:sz="6" w:space="0" w:color="31849B" w:themeColor="accent5" w:themeShade="BF"/>
          <w:insideV w:val="single" w:sz="6" w:space="0" w:color="31849B" w:themeColor="accent5" w:themeShade="BF"/>
        </w:tblBorders>
        <w:tblLook w:val="01E0" w:firstRow="1" w:lastRow="1" w:firstColumn="1" w:lastColumn="1" w:noHBand="0" w:noVBand="0"/>
      </w:tblPr>
      <w:tblGrid>
        <w:gridCol w:w="3676"/>
        <w:gridCol w:w="5813"/>
      </w:tblGrid>
      <w:tr w:rsidR="00F11430" w:rsidRPr="0043519A" w14:paraId="036F1E0E" w14:textId="77777777" w:rsidTr="0043519A">
        <w:trPr>
          <w:trHeight w:val="241"/>
          <w:jc w:val="center"/>
        </w:trPr>
        <w:tc>
          <w:tcPr>
            <w:tcW w:w="1937" w:type="pct"/>
            <w:shd w:val="clear" w:color="auto" w:fill="D9D9D9" w:themeFill="background1" w:themeFillShade="D9"/>
            <w:vAlign w:val="center"/>
          </w:tcPr>
          <w:p w14:paraId="529233D8" w14:textId="77777777" w:rsidR="00F11430" w:rsidRPr="0043519A" w:rsidRDefault="00F11430" w:rsidP="0043519A">
            <w:pPr>
              <w:rPr>
                <w:rFonts w:ascii="Century Gothic" w:hAnsi="Century Gothic"/>
                <w:sz w:val="20"/>
                <w:szCs w:val="20"/>
              </w:rPr>
            </w:pPr>
            <w:r w:rsidRPr="0043519A">
              <w:rPr>
                <w:rFonts w:ascii="Century Gothic" w:hAnsi="Century Gothic"/>
                <w:sz w:val="20"/>
                <w:szCs w:val="20"/>
              </w:rPr>
              <w:t>Nombre del (la) candidato(a) a contratista</w:t>
            </w:r>
          </w:p>
        </w:tc>
        <w:tc>
          <w:tcPr>
            <w:tcW w:w="3063" w:type="pct"/>
            <w:vAlign w:val="center"/>
          </w:tcPr>
          <w:p w14:paraId="4DDBC706" w14:textId="77777777" w:rsidR="00F11430" w:rsidRPr="0043519A" w:rsidRDefault="00F11430" w:rsidP="0043519A">
            <w:pPr>
              <w:rPr>
                <w:rFonts w:ascii="Century Gothic" w:hAnsi="Century Gothic"/>
                <w:sz w:val="20"/>
                <w:szCs w:val="20"/>
              </w:rPr>
            </w:pPr>
          </w:p>
        </w:tc>
      </w:tr>
      <w:tr w:rsidR="00F11430" w:rsidRPr="0043519A" w14:paraId="3ECAEE33" w14:textId="77777777" w:rsidTr="0043519A">
        <w:trPr>
          <w:trHeight w:val="340"/>
          <w:jc w:val="center"/>
        </w:trPr>
        <w:tc>
          <w:tcPr>
            <w:tcW w:w="1937" w:type="pct"/>
            <w:shd w:val="clear" w:color="auto" w:fill="D9D9D9" w:themeFill="background1" w:themeFillShade="D9"/>
            <w:vAlign w:val="center"/>
          </w:tcPr>
          <w:p w14:paraId="58E0AFA3" w14:textId="77777777" w:rsidR="00F11430" w:rsidRPr="0043519A" w:rsidRDefault="00F11430" w:rsidP="0043519A">
            <w:pPr>
              <w:rPr>
                <w:rFonts w:ascii="Century Gothic" w:hAnsi="Century Gothic"/>
                <w:sz w:val="20"/>
                <w:szCs w:val="20"/>
              </w:rPr>
            </w:pPr>
            <w:r w:rsidRPr="0043519A">
              <w:rPr>
                <w:rFonts w:ascii="Century Gothic" w:hAnsi="Century Gothic"/>
                <w:sz w:val="20"/>
                <w:szCs w:val="20"/>
              </w:rPr>
              <w:t>Cédula:</w:t>
            </w:r>
          </w:p>
        </w:tc>
        <w:tc>
          <w:tcPr>
            <w:tcW w:w="3063" w:type="pct"/>
            <w:vAlign w:val="center"/>
          </w:tcPr>
          <w:p w14:paraId="3EBEF507" w14:textId="77777777" w:rsidR="00F11430" w:rsidRPr="0043519A" w:rsidRDefault="00F11430" w:rsidP="0043519A">
            <w:pPr>
              <w:rPr>
                <w:rFonts w:ascii="Century Gothic" w:hAnsi="Century Gothic"/>
                <w:sz w:val="20"/>
                <w:szCs w:val="20"/>
              </w:rPr>
            </w:pPr>
          </w:p>
        </w:tc>
      </w:tr>
      <w:tr w:rsidR="00F11430" w:rsidRPr="0043519A" w14:paraId="2F803249" w14:textId="77777777" w:rsidTr="0043519A">
        <w:trPr>
          <w:trHeight w:val="241"/>
          <w:jc w:val="center"/>
        </w:trPr>
        <w:tc>
          <w:tcPr>
            <w:tcW w:w="1937" w:type="pct"/>
            <w:shd w:val="clear" w:color="auto" w:fill="D9D9D9" w:themeFill="background1" w:themeFillShade="D9"/>
            <w:vAlign w:val="center"/>
          </w:tcPr>
          <w:p w14:paraId="0A210082" w14:textId="00B827B3" w:rsidR="00F11430" w:rsidRPr="0043519A" w:rsidRDefault="00F11430" w:rsidP="0043519A">
            <w:pPr>
              <w:rPr>
                <w:rFonts w:ascii="Century Gothic" w:hAnsi="Century Gothic"/>
                <w:sz w:val="20"/>
                <w:szCs w:val="20"/>
              </w:rPr>
            </w:pPr>
            <w:r w:rsidRPr="0043519A">
              <w:rPr>
                <w:rFonts w:ascii="Century Gothic" w:hAnsi="Century Gothic"/>
                <w:sz w:val="20"/>
                <w:szCs w:val="20"/>
              </w:rPr>
              <w:t>Nombre identitario</w:t>
            </w:r>
            <w:r w:rsidR="0043519A" w:rsidRPr="0043519A">
              <w:rPr>
                <w:rStyle w:val="Refdenotaalpie"/>
                <w:rFonts w:ascii="Century Gothic" w:hAnsi="Century Gothic"/>
                <w:sz w:val="20"/>
                <w:szCs w:val="20"/>
              </w:rPr>
              <w:footnoteReference w:id="1"/>
            </w:r>
          </w:p>
        </w:tc>
        <w:tc>
          <w:tcPr>
            <w:tcW w:w="3063" w:type="pct"/>
            <w:vAlign w:val="center"/>
          </w:tcPr>
          <w:p w14:paraId="2F1D36DF" w14:textId="77777777" w:rsidR="00F11430" w:rsidRPr="0043519A" w:rsidRDefault="00F11430" w:rsidP="0043519A">
            <w:pPr>
              <w:rPr>
                <w:rFonts w:ascii="Century Gothic" w:hAnsi="Century Gothic"/>
                <w:sz w:val="20"/>
                <w:szCs w:val="20"/>
              </w:rPr>
            </w:pPr>
            <w:r w:rsidRPr="0043519A">
              <w:rPr>
                <w:rFonts w:ascii="Century Gothic" w:hAnsi="Century Gothic"/>
                <w:sz w:val="20"/>
                <w:szCs w:val="20"/>
              </w:rPr>
              <w:t xml:space="preserve">(Aplica: Registre el Nombre con el que se identifica) </w:t>
            </w:r>
          </w:p>
          <w:p w14:paraId="0ECED2F8" w14:textId="77777777" w:rsidR="00F11430" w:rsidRPr="0043519A" w:rsidRDefault="00F11430" w:rsidP="0043519A">
            <w:pPr>
              <w:rPr>
                <w:rFonts w:ascii="Century Gothic" w:hAnsi="Century Gothic"/>
                <w:sz w:val="20"/>
                <w:szCs w:val="20"/>
              </w:rPr>
            </w:pPr>
            <w:r w:rsidRPr="0043519A">
              <w:rPr>
                <w:rFonts w:ascii="Century Gothic" w:hAnsi="Century Gothic"/>
                <w:sz w:val="20"/>
                <w:szCs w:val="20"/>
              </w:rPr>
              <w:t>(No aplica: Diligencie NA)</w:t>
            </w:r>
          </w:p>
        </w:tc>
      </w:tr>
      <w:tr w:rsidR="00F11430" w:rsidRPr="0043519A" w14:paraId="0571C7FB" w14:textId="77777777" w:rsidTr="0043519A">
        <w:trPr>
          <w:trHeight w:val="340"/>
          <w:jc w:val="center"/>
        </w:trPr>
        <w:tc>
          <w:tcPr>
            <w:tcW w:w="1937" w:type="pct"/>
            <w:tcBorders>
              <w:top w:val="single" w:sz="6" w:space="0" w:color="31849B" w:themeColor="accent5" w:themeShade="BF"/>
              <w:left w:val="single" w:sz="6" w:space="0" w:color="31849B" w:themeColor="accent5" w:themeShade="BF"/>
              <w:bottom w:val="single" w:sz="6" w:space="0" w:color="31849B" w:themeColor="accent5" w:themeShade="BF"/>
              <w:right w:val="single" w:sz="6" w:space="0" w:color="31849B" w:themeColor="accent5" w:themeShade="BF"/>
            </w:tcBorders>
            <w:shd w:val="clear" w:color="auto" w:fill="D9D9D9" w:themeFill="background1" w:themeFillShade="D9"/>
            <w:vAlign w:val="center"/>
          </w:tcPr>
          <w:p w14:paraId="118D89BB" w14:textId="77777777" w:rsidR="00F11430" w:rsidRPr="0043519A" w:rsidRDefault="00F11430" w:rsidP="0043519A">
            <w:pPr>
              <w:rPr>
                <w:rFonts w:ascii="Century Gothic" w:hAnsi="Century Gothic"/>
                <w:sz w:val="20"/>
                <w:szCs w:val="20"/>
              </w:rPr>
            </w:pPr>
            <w:r w:rsidRPr="0043519A">
              <w:rPr>
                <w:rFonts w:ascii="Century Gothic" w:hAnsi="Century Gothic"/>
                <w:sz w:val="20"/>
                <w:szCs w:val="20"/>
              </w:rPr>
              <w:t xml:space="preserve">Ciudad </w:t>
            </w:r>
          </w:p>
        </w:tc>
        <w:tc>
          <w:tcPr>
            <w:tcW w:w="3063" w:type="pct"/>
            <w:tcBorders>
              <w:top w:val="single" w:sz="6" w:space="0" w:color="31849B" w:themeColor="accent5" w:themeShade="BF"/>
              <w:left w:val="single" w:sz="6" w:space="0" w:color="31849B" w:themeColor="accent5" w:themeShade="BF"/>
              <w:bottom w:val="single" w:sz="6" w:space="0" w:color="31849B" w:themeColor="accent5" w:themeShade="BF"/>
              <w:right w:val="single" w:sz="6" w:space="0" w:color="31849B" w:themeColor="accent5" w:themeShade="BF"/>
            </w:tcBorders>
            <w:vAlign w:val="center"/>
          </w:tcPr>
          <w:p w14:paraId="7DE997CE" w14:textId="77777777" w:rsidR="00F11430" w:rsidRPr="0043519A" w:rsidRDefault="00F11430" w:rsidP="0043519A">
            <w:pPr>
              <w:rPr>
                <w:rFonts w:ascii="Century Gothic" w:hAnsi="Century Gothic"/>
                <w:sz w:val="20"/>
                <w:szCs w:val="20"/>
              </w:rPr>
            </w:pPr>
          </w:p>
        </w:tc>
      </w:tr>
    </w:tbl>
    <w:p w14:paraId="6C606552" w14:textId="77777777" w:rsidR="006C4E2A" w:rsidRPr="0043519A" w:rsidRDefault="006C4E2A" w:rsidP="0043519A">
      <w:pPr>
        <w:rPr>
          <w:rFonts w:ascii="Century Gothic" w:hAnsi="Century Gothic"/>
          <w:sz w:val="22"/>
          <w:szCs w:val="22"/>
          <w:lang w:val="es-MX"/>
        </w:rPr>
      </w:pPr>
    </w:p>
    <w:p w14:paraId="7D839142" w14:textId="77777777" w:rsidR="00CF69E4" w:rsidRPr="0043519A" w:rsidRDefault="00CF69E4" w:rsidP="0043519A">
      <w:pPr>
        <w:rPr>
          <w:rFonts w:ascii="Century Gothic" w:hAnsi="Century Gothic"/>
          <w:bCs/>
          <w:color w:val="000000" w:themeColor="text1"/>
          <w:sz w:val="22"/>
          <w:szCs w:val="22"/>
        </w:rPr>
      </w:pPr>
    </w:p>
    <w:p w14:paraId="7D380951" w14:textId="0BE58565" w:rsidR="006C4E2A" w:rsidRDefault="009B2A3A" w:rsidP="0043519A">
      <w:pPr>
        <w:ind w:left="2127"/>
        <w:jc w:val="both"/>
        <w:rPr>
          <w:rFonts w:ascii="Century Gothic" w:hAnsi="Century Gothic"/>
          <w:b/>
          <w:color w:val="4F81BD" w:themeColor="accent1"/>
          <w:sz w:val="22"/>
          <w:szCs w:val="22"/>
          <w:lang w:val="es-MX"/>
        </w:rPr>
      </w:pPr>
      <w:r w:rsidRPr="0043519A">
        <w:rPr>
          <w:rFonts w:ascii="Century Gothic" w:hAnsi="Century Gothic"/>
          <w:b/>
          <w:sz w:val="22"/>
          <w:szCs w:val="22"/>
          <w:lang w:val="es-MX"/>
        </w:rPr>
        <w:t>Asunto:</w:t>
      </w:r>
      <w:r w:rsidR="006C4E2A" w:rsidRPr="0043519A">
        <w:rPr>
          <w:rFonts w:ascii="Century Gothic" w:hAnsi="Century Gothic"/>
          <w:b/>
          <w:sz w:val="22"/>
          <w:szCs w:val="22"/>
          <w:lang w:val="es-MX"/>
        </w:rPr>
        <w:t xml:space="preserve"> Invitación para celebrar contrato de prestación de </w:t>
      </w:r>
      <w:r w:rsidR="006C4E2A" w:rsidRPr="0043519A">
        <w:rPr>
          <w:rFonts w:ascii="Century Gothic" w:hAnsi="Century Gothic"/>
          <w:b/>
          <w:color w:val="4F81BD" w:themeColor="accent1"/>
          <w:sz w:val="22"/>
          <w:szCs w:val="22"/>
          <w:lang w:val="es-MX"/>
        </w:rPr>
        <w:t>servicios profesionales</w:t>
      </w:r>
      <w:r w:rsidR="00CC4434" w:rsidRPr="0043519A">
        <w:rPr>
          <w:rFonts w:ascii="Century Gothic" w:hAnsi="Century Gothic"/>
          <w:b/>
          <w:color w:val="4F81BD" w:themeColor="accent1"/>
          <w:sz w:val="22"/>
          <w:szCs w:val="22"/>
          <w:lang w:val="es-MX"/>
        </w:rPr>
        <w:t xml:space="preserve"> / Apoyo a la gestión</w:t>
      </w:r>
      <w:r w:rsidR="004F33CE" w:rsidRPr="0043519A">
        <w:rPr>
          <w:rFonts w:ascii="Century Gothic" w:hAnsi="Century Gothic"/>
          <w:b/>
          <w:color w:val="4F81BD" w:themeColor="accent1"/>
          <w:sz w:val="22"/>
          <w:szCs w:val="22"/>
          <w:lang w:val="es-MX"/>
        </w:rPr>
        <w:t>.</w:t>
      </w:r>
      <w:r w:rsidR="006C4E2A" w:rsidRPr="0043519A">
        <w:rPr>
          <w:rFonts w:ascii="Century Gothic" w:hAnsi="Century Gothic"/>
          <w:b/>
          <w:color w:val="4F81BD" w:themeColor="accent1"/>
          <w:sz w:val="22"/>
          <w:szCs w:val="22"/>
          <w:lang w:val="es-MX"/>
        </w:rPr>
        <w:t xml:space="preserve"> </w:t>
      </w:r>
    </w:p>
    <w:p w14:paraId="7F3B1B53" w14:textId="77777777" w:rsidR="0043519A" w:rsidRPr="0043519A" w:rsidRDefault="0043519A" w:rsidP="0043519A">
      <w:pPr>
        <w:ind w:left="2127"/>
        <w:jc w:val="both"/>
        <w:rPr>
          <w:rFonts w:ascii="Century Gothic" w:hAnsi="Century Gothic"/>
          <w:b/>
          <w:i/>
          <w:color w:val="4F81BD" w:themeColor="accent1"/>
          <w:sz w:val="22"/>
          <w:szCs w:val="22"/>
          <w:lang w:val="es-MX"/>
        </w:rPr>
      </w:pPr>
    </w:p>
    <w:p w14:paraId="6A52C5F0" w14:textId="199442BB" w:rsidR="00D54C97" w:rsidRPr="0043519A" w:rsidRDefault="00D54C97" w:rsidP="0043519A">
      <w:pPr>
        <w:rPr>
          <w:rFonts w:ascii="Century Gothic" w:hAnsi="Century Gothic"/>
          <w:color w:val="000000" w:themeColor="text1"/>
          <w:sz w:val="22"/>
          <w:szCs w:val="22"/>
          <w:lang w:val="es-MX"/>
        </w:rPr>
      </w:pPr>
      <w:r w:rsidRPr="0043519A">
        <w:rPr>
          <w:rFonts w:ascii="Century Gothic" w:hAnsi="Century Gothic"/>
          <w:color w:val="000000" w:themeColor="text1"/>
          <w:sz w:val="22"/>
          <w:szCs w:val="22"/>
          <w:lang w:val="es-MX"/>
        </w:rPr>
        <w:t>Cordial saludo</w:t>
      </w:r>
      <w:r w:rsidR="0043519A">
        <w:rPr>
          <w:rFonts w:ascii="Century Gothic" w:hAnsi="Century Gothic"/>
          <w:color w:val="000000" w:themeColor="text1"/>
          <w:sz w:val="22"/>
          <w:szCs w:val="22"/>
          <w:lang w:val="es-MX"/>
        </w:rPr>
        <w:t>,</w:t>
      </w:r>
    </w:p>
    <w:p w14:paraId="5530082B" w14:textId="1E43A951" w:rsidR="006C4E2A" w:rsidRPr="0043519A" w:rsidRDefault="006C4E2A" w:rsidP="0043519A">
      <w:pPr>
        <w:tabs>
          <w:tab w:val="left" w:pos="7004"/>
        </w:tabs>
        <w:jc w:val="both"/>
        <w:rPr>
          <w:rFonts w:ascii="Century Gothic" w:hAnsi="Century Gothic"/>
          <w:sz w:val="22"/>
          <w:szCs w:val="22"/>
          <w:lang w:val="es-MX"/>
        </w:rPr>
      </w:pPr>
    </w:p>
    <w:p w14:paraId="2EB644FF" w14:textId="54D95A7F" w:rsidR="004F33CE" w:rsidRPr="0043519A" w:rsidRDefault="006C4E2A" w:rsidP="0043519A">
      <w:pPr>
        <w:jc w:val="both"/>
        <w:rPr>
          <w:rFonts w:ascii="Century Gothic" w:hAnsi="Century Gothic"/>
          <w:i/>
          <w:sz w:val="22"/>
          <w:szCs w:val="22"/>
          <w:lang w:val="es-MX"/>
        </w:rPr>
      </w:pPr>
      <w:r w:rsidRPr="0043519A">
        <w:rPr>
          <w:rFonts w:ascii="Century Gothic" w:hAnsi="Century Gothic"/>
          <w:sz w:val="22"/>
          <w:szCs w:val="22"/>
          <w:lang w:val="es-MX"/>
        </w:rPr>
        <w:t>Me complace extender a usted la presente invitación para celebrar un contrato estatal de prestación de servicios</w:t>
      </w:r>
      <w:r w:rsidR="00064F22" w:rsidRPr="0043519A">
        <w:rPr>
          <w:rFonts w:ascii="Century Gothic" w:hAnsi="Century Gothic"/>
          <w:sz w:val="22"/>
          <w:szCs w:val="22"/>
          <w:lang w:val="es-MX"/>
        </w:rPr>
        <w:t xml:space="preserve"> </w:t>
      </w:r>
      <w:r w:rsidR="00064F22" w:rsidRPr="0043519A">
        <w:rPr>
          <w:rFonts w:ascii="Century Gothic" w:hAnsi="Century Gothic"/>
          <w:b/>
          <w:color w:val="4F81BD" w:themeColor="accent1"/>
          <w:sz w:val="22"/>
          <w:szCs w:val="22"/>
          <w:lang w:val="es-MX"/>
        </w:rPr>
        <w:t>p</w:t>
      </w:r>
      <w:r w:rsidR="004F33CE" w:rsidRPr="0043519A">
        <w:rPr>
          <w:rFonts w:ascii="Century Gothic" w:hAnsi="Century Gothic"/>
          <w:b/>
          <w:color w:val="4F81BD" w:themeColor="accent1"/>
          <w:sz w:val="22"/>
          <w:szCs w:val="22"/>
          <w:lang w:val="es-MX"/>
        </w:rPr>
        <w:t>rofesionales</w:t>
      </w:r>
      <w:r w:rsidR="00C80347" w:rsidRPr="0043519A">
        <w:rPr>
          <w:rFonts w:ascii="Century Gothic" w:hAnsi="Century Gothic"/>
          <w:b/>
          <w:color w:val="4F81BD" w:themeColor="accent1"/>
          <w:sz w:val="22"/>
          <w:szCs w:val="22"/>
          <w:lang w:val="es-MX"/>
        </w:rPr>
        <w:t>/apoyo a la gestión</w:t>
      </w:r>
      <w:r w:rsidR="004F33CE" w:rsidRPr="0043519A">
        <w:rPr>
          <w:rFonts w:ascii="Century Gothic" w:hAnsi="Century Gothic"/>
          <w:color w:val="4F81BD" w:themeColor="accent1"/>
          <w:sz w:val="22"/>
          <w:szCs w:val="22"/>
          <w:lang w:val="es-MX"/>
        </w:rPr>
        <w:t xml:space="preserve"> </w:t>
      </w:r>
      <w:r w:rsidR="00A95B70" w:rsidRPr="0043519A">
        <w:rPr>
          <w:rFonts w:ascii="Century Gothic" w:hAnsi="Century Gothic"/>
          <w:sz w:val="22"/>
          <w:szCs w:val="22"/>
          <w:lang w:val="es-MX"/>
        </w:rPr>
        <w:t>con el</w:t>
      </w:r>
      <w:r w:rsidRPr="0043519A">
        <w:rPr>
          <w:rFonts w:ascii="Century Gothic" w:hAnsi="Century Gothic"/>
          <w:sz w:val="22"/>
          <w:szCs w:val="22"/>
          <w:lang w:val="es-MX"/>
        </w:rPr>
        <w:t xml:space="preserve"> IDIGER en los términos establecidos en el artículo 32 numeral 3º de la Ley 80 de 1.993 y cuyo objeto consiste en </w:t>
      </w:r>
      <w:bookmarkStart w:id="0" w:name="_Hlk37942461"/>
      <w:r w:rsidR="004F33CE" w:rsidRPr="0043519A">
        <w:rPr>
          <w:rFonts w:ascii="Century Gothic" w:hAnsi="Century Gothic"/>
          <w:i/>
          <w:sz w:val="22"/>
          <w:szCs w:val="22"/>
          <w:lang w:val="es-MX"/>
        </w:rPr>
        <w:t>“</w:t>
      </w:r>
      <w:bookmarkEnd w:id="0"/>
      <w:r w:rsidR="009C055D" w:rsidRPr="0043519A">
        <w:rPr>
          <w:rFonts w:ascii="Century Gothic" w:hAnsi="Century Gothic" w:cs="Arial"/>
          <w:b/>
          <w:i/>
          <w:color w:val="4F81BD" w:themeColor="accent1"/>
          <w:sz w:val="22"/>
          <w:szCs w:val="22"/>
        </w:rPr>
        <w:t>XXXXXXXXXXXXXXXXXX</w:t>
      </w:r>
      <w:r w:rsidR="006E6CE4" w:rsidRPr="0043519A">
        <w:rPr>
          <w:rFonts w:ascii="Century Gothic" w:hAnsi="Century Gothic" w:cs="Arial"/>
          <w:i/>
          <w:color w:val="4F81BD" w:themeColor="accent1"/>
          <w:sz w:val="22"/>
          <w:szCs w:val="22"/>
        </w:rPr>
        <w:t>.</w:t>
      </w:r>
      <w:r w:rsidR="004F33CE" w:rsidRPr="0043519A">
        <w:rPr>
          <w:rFonts w:ascii="Century Gothic" w:hAnsi="Century Gothic"/>
          <w:i/>
          <w:color w:val="4F81BD" w:themeColor="accent1"/>
          <w:sz w:val="22"/>
          <w:szCs w:val="22"/>
          <w:lang w:val="es-MX"/>
        </w:rPr>
        <w:t>”</w:t>
      </w:r>
    </w:p>
    <w:p w14:paraId="2181A947" w14:textId="2813576B" w:rsidR="00BC28A8" w:rsidRPr="0043519A" w:rsidRDefault="00BC28A8" w:rsidP="0043519A">
      <w:pPr>
        <w:pStyle w:val="Ttulo"/>
        <w:tabs>
          <w:tab w:val="left" w:pos="8789"/>
        </w:tabs>
        <w:jc w:val="both"/>
        <w:rPr>
          <w:rFonts w:ascii="Century Gothic" w:hAnsi="Century Gothic"/>
          <w:sz w:val="22"/>
          <w:szCs w:val="22"/>
          <w:lang w:val="es-MX"/>
        </w:rPr>
      </w:pPr>
    </w:p>
    <w:p w14:paraId="0647DCF1" w14:textId="335EB548" w:rsidR="006C4E2A" w:rsidRPr="0043519A" w:rsidRDefault="006C4E2A" w:rsidP="0043519A">
      <w:pPr>
        <w:tabs>
          <w:tab w:val="left" w:pos="7004"/>
        </w:tabs>
        <w:jc w:val="both"/>
        <w:rPr>
          <w:rFonts w:ascii="Century Gothic" w:hAnsi="Century Gothic"/>
          <w:sz w:val="22"/>
          <w:szCs w:val="22"/>
          <w:lang w:val="es-MX"/>
        </w:rPr>
      </w:pPr>
      <w:r w:rsidRPr="0043519A">
        <w:rPr>
          <w:rFonts w:ascii="Century Gothic" w:hAnsi="Century Gothic"/>
          <w:sz w:val="22"/>
          <w:szCs w:val="22"/>
          <w:lang w:val="es-MX"/>
        </w:rPr>
        <w:t>Para los efectos del caso, adjunto al presente los Estudios Previos relacionados con la contratación, con el cumplimiento de los requisitos señalados en el artículo 2.2.1.2.1.4.9 del Decreto Único Reglamentario 1082 de 2015. En consecuencia, de continuar su interés para la celebración del contrato estatal, usted deberá dentro de un término no mayor a diez (10) días hábiles a partir del recibo de la presente comunicación, remitir a esta Entidad el formato adjunto a la presente</w:t>
      </w:r>
      <w:r w:rsidR="009F349C" w:rsidRPr="0043519A">
        <w:rPr>
          <w:rFonts w:ascii="Century Gothic" w:hAnsi="Century Gothic"/>
          <w:sz w:val="22"/>
          <w:szCs w:val="22"/>
          <w:lang w:val="es-MX"/>
        </w:rPr>
        <w:t>,</w:t>
      </w:r>
      <w:r w:rsidRPr="0043519A">
        <w:rPr>
          <w:rFonts w:ascii="Century Gothic" w:hAnsi="Century Gothic"/>
          <w:sz w:val="22"/>
          <w:szCs w:val="22"/>
          <w:lang w:val="es-MX"/>
        </w:rPr>
        <w:t xml:space="preserve"> así como los documentos que se señalan en el referido documento. Si dentro del término anteriormente señalado </w:t>
      </w:r>
      <w:r w:rsidR="00A95B70" w:rsidRPr="0043519A">
        <w:rPr>
          <w:rFonts w:ascii="Century Gothic" w:hAnsi="Century Gothic"/>
          <w:sz w:val="22"/>
          <w:szCs w:val="22"/>
          <w:lang w:val="es-MX"/>
        </w:rPr>
        <w:t xml:space="preserve">no ha </w:t>
      </w:r>
      <w:r w:rsidR="003541F1" w:rsidRPr="0043519A">
        <w:rPr>
          <w:rFonts w:ascii="Century Gothic" w:hAnsi="Century Gothic"/>
          <w:sz w:val="22"/>
          <w:szCs w:val="22"/>
          <w:lang w:val="es-MX"/>
        </w:rPr>
        <w:t>allegado</w:t>
      </w:r>
      <w:r w:rsidR="00A95B70" w:rsidRPr="0043519A">
        <w:rPr>
          <w:rFonts w:ascii="Century Gothic" w:hAnsi="Century Gothic"/>
          <w:sz w:val="22"/>
          <w:szCs w:val="22"/>
          <w:lang w:val="es-MX"/>
        </w:rPr>
        <w:t xml:space="preserve"> los documentos el</w:t>
      </w:r>
      <w:r w:rsidRPr="0043519A">
        <w:rPr>
          <w:rFonts w:ascii="Century Gothic" w:hAnsi="Century Gothic"/>
          <w:sz w:val="22"/>
          <w:szCs w:val="22"/>
          <w:lang w:val="es-MX"/>
        </w:rPr>
        <w:t xml:space="preserve"> IDIGER entiende que no es de su interés celebrar el contrato estatal.</w:t>
      </w:r>
    </w:p>
    <w:p w14:paraId="0DF3BC5B" w14:textId="5DBBCDB8" w:rsidR="00BC28A8" w:rsidRPr="0043519A" w:rsidRDefault="00BC28A8" w:rsidP="0043519A">
      <w:pPr>
        <w:tabs>
          <w:tab w:val="left" w:pos="7004"/>
        </w:tabs>
        <w:jc w:val="both"/>
        <w:rPr>
          <w:rFonts w:ascii="Century Gothic" w:hAnsi="Century Gothic" w:cs="Arial"/>
          <w:sz w:val="22"/>
          <w:szCs w:val="22"/>
        </w:rPr>
      </w:pPr>
    </w:p>
    <w:p w14:paraId="5A8DA861" w14:textId="79118B52" w:rsidR="006C4E2A" w:rsidRPr="0043519A" w:rsidRDefault="006C4E2A" w:rsidP="0043519A">
      <w:pPr>
        <w:jc w:val="both"/>
        <w:rPr>
          <w:rFonts w:ascii="Century Gothic" w:hAnsi="Century Gothic" w:cs="Arial"/>
          <w:color w:val="000000"/>
          <w:sz w:val="22"/>
          <w:szCs w:val="22"/>
        </w:rPr>
      </w:pPr>
      <w:r w:rsidRPr="0043519A">
        <w:rPr>
          <w:rFonts w:ascii="Century Gothic" w:hAnsi="Century Gothic" w:cs="Arial"/>
          <w:color w:val="000000"/>
          <w:sz w:val="22"/>
          <w:szCs w:val="22"/>
        </w:rPr>
        <w:t xml:space="preserve">Se aclara que la intención del IDIGER </w:t>
      </w:r>
      <w:r w:rsidR="004633F2" w:rsidRPr="0043519A">
        <w:rPr>
          <w:rFonts w:ascii="Century Gothic" w:hAnsi="Century Gothic" w:cs="Arial"/>
          <w:color w:val="4F81BD" w:themeColor="accent1"/>
          <w:sz w:val="22"/>
          <w:szCs w:val="22"/>
        </w:rPr>
        <w:t>(Complemente con este texto subrayado en azul</w:t>
      </w:r>
      <w:r w:rsidR="00F11430" w:rsidRPr="0043519A">
        <w:rPr>
          <w:rFonts w:ascii="Century Gothic" w:hAnsi="Century Gothic" w:cs="Arial"/>
          <w:color w:val="4F81BD" w:themeColor="accent1"/>
          <w:sz w:val="22"/>
          <w:szCs w:val="22"/>
        </w:rPr>
        <w:t xml:space="preserve"> </w:t>
      </w:r>
      <w:r w:rsidR="004633F2" w:rsidRPr="0043519A">
        <w:rPr>
          <w:rFonts w:ascii="Century Gothic" w:hAnsi="Century Gothic" w:cs="Arial"/>
          <w:color w:val="4F81BD" w:themeColor="accent1"/>
          <w:sz w:val="22"/>
          <w:szCs w:val="22"/>
        </w:rPr>
        <w:t>en caso de que sean recursos Fondiger)</w:t>
      </w:r>
      <w:r w:rsidR="0025579D" w:rsidRPr="0043519A">
        <w:rPr>
          <w:rFonts w:ascii="Century Gothic" w:hAnsi="Century Gothic" w:cs="Arial"/>
          <w:color w:val="4F81BD" w:themeColor="accent1"/>
          <w:sz w:val="22"/>
          <w:szCs w:val="22"/>
        </w:rPr>
        <w:t xml:space="preserve"> </w:t>
      </w:r>
      <w:r w:rsidR="004633F2" w:rsidRPr="0043519A">
        <w:rPr>
          <w:rFonts w:ascii="Century Gothic" w:hAnsi="Century Gothic" w:cs="Arial"/>
          <w:b/>
          <w:i/>
          <w:color w:val="4F81BD" w:themeColor="accent1"/>
          <w:sz w:val="22"/>
          <w:szCs w:val="22"/>
          <w:u w:val="single"/>
        </w:rPr>
        <w:t>en representación del FONDIGER</w:t>
      </w:r>
      <w:r w:rsidR="004633F2" w:rsidRPr="0043519A">
        <w:rPr>
          <w:rFonts w:ascii="Century Gothic" w:hAnsi="Century Gothic" w:cs="Arial"/>
          <w:color w:val="4F81BD" w:themeColor="accent1"/>
          <w:sz w:val="22"/>
          <w:szCs w:val="22"/>
        </w:rPr>
        <w:t xml:space="preserve"> </w:t>
      </w:r>
      <w:r w:rsidRPr="0043519A">
        <w:rPr>
          <w:rFonts w:ascii="Century Gothic" w:hAnsi="Century Gothic" w:cs="Arial"/>
          <w:color w:val="000000"/>
          <w:sz w:val="22"/>
          <w:szCs w:val="22"/>
        </w:rPr>
        <w:t>con la presente invitación es única y exclusiva</w:t>
      </w:r>
      <w:r w:rsidR="00C83102" w:rsidRPr="0043519A">
        <w:rPr>
          <w:rFonts w:ascii="Century Gothic" w:hAnsi="Century Gothic" w:cs="Arial"/>
          <w:color w:val="000000"/>
          <w:sz w:val="22"/>
          <w:szCs w:val="22"/>
        </w:rPr>
        <w:t xml:space="preserve">mente </w:t>
      </w:r>
      <w:r w:rsidR="003A147E" w:rsidRPr="0043519A">
        <w:rPr>
          <w:rFonts w:ascii="Century Gothic" w:hAnsi="Century Gothic" w:cs="Arial"/>
          <w:color w:val="000000"/>
          <w:sz w:val="22"/>
          <w:szCs w:val="22"/>
        </w:rPr>
        <w:t>la de</w:t>
      </w:r>
      <w:r w:rsidRPr="0043519A">
        <w:rPr>
          <w:rFonts w:ascii="Century Gothic" w:hAnsi="Century Gothic" w:cs="Arial"/>
          <w:color w:val="000000"/>
          <w:sz w:val="22"/>
          <w:szCs w:val="22"/>
        </w:rPr>
        <w:t xml:space="preserve"> suscribir </w:t>
      </w:r>
      <w:r w:rsidR="00C83102" w:rsidRPr="0043519A">
        <w:rPr>
          <w:rFonts w:ascii="Century Gothic" w:hAnsi="Century Gothic" w:cs="Arial"/>
          <w:color w:val="000000"/>
          <w:sz w:val="22"/>
          <w:szCs w:val="22"/>
        </w:rPr>
        <w:t xml:space="preserve">un </w:t>
      </w:r>
      <w:r w:rsidRPr="0043519A">
        <w:rPr>
          <w:rFonts w:ascii="Century Gothic" w:hAnsi="Century Gothic" w:cs="Arial"/>
          <w:color w:val="000000"/>
          <w:sz w:val="22"/>
          <w:szCs w:val="22"/>
        </w:rPr>
        <w:t>contrato de prestación de s</w:t>
      </w:r>
      <w:r w:rsidR="00C83102" w:rsidRPr="0043519A">
        <w:rPr>
          <w:rFonts w:ascii="Century Gothic" w:hAnsi="Century Gothic" w:cs="Arial"/>
          <w:color w:val="000000"/>
          <w:sz w:val="22"/>
          <w:szCs w:val="22"/>
        </w:rPr>
        <w:t xml:space="preserve">ervicios </w:t>
      </w:r>
      <w:r w:rsidR="00C83102" w:rsidRPr="0043519A">
        <w:rPr>
          <w:rFonts w:ascii="Century Gothic" w:hAnsi="Century Gothic" w:cs="Arial"/>
          <w:b/>
          <w:color w:val="4F81BD" w:themeColor="accent1"/>
          <w:sz w:val="22"/>
          <w:szCs w:val="22"/>
        </w:rPr>
        <w:t>profesionales</w:t>
      </w:r>
      <w:r w:rsidR="003A147E" w:rsidRPr="0043519A">
        <w:rPr>
          <w:rFonts w:ascii="Century Gothic" w:hAnsi="Century Gothic" w:cs="Arial"/>
          <w:b/>
          <w:color w:val="4F81BD" w:themeColor="accent1"/>
          <w:sz w:val="22"/>
          <w:szCs w:val="22"/>
        </w:rPr>
        <w:t xml:space="preserve"> o de apoyo a la gestión</w:t>
      </w:r>
      <w:r w:rsidR="00C83102" w:rsidRPr="0043519A">
        <w:rPr>
          <w:rFonts w:ascii="Century Gothic" w:hAnsi="Century Gothic" w:cs="Arial"/>
          <w:color w:val="000000"/>
          <w:sz w:val="22"/>
          <w:szCs w:val="22"/>
        </w:rPr>
        <w:t>, regulado</w:t>
      </w:r>
      <w:r w:rsidRPr="0043519A">
        <w:rPr>
          <w:rFonts w:ascii="Century Gothic" w:hAnsi="Century Gothic" w:cs="Arial"/>
          <w:color w:val="000000"/>
          <w:sz w:val="22"/>
          <w:szCs w:val="22"/>
        </w:rPr>
        <w:t xml:space="preserve"> por las normas anteriormente citadas, estableciendo </w:t>
      </w:r>
      <w:r w:rsidR="00BC1320" w:rsidRPr="0043519A">
        <w:rPr>
          <w:rFonts w:ascii="Century Gothic" w:hAnsi="Century Gothic" w:cs="Arial"/>
          <w:color w:val="000000"/>
          <w:sz w:val="22"/>
          <w:szCs w:val="22"/>
        </w:rPr>
        <w:t>que,</w:t>
      </w:r>
      <w:r w:rsidRPr="0043519A">
        <w:rPr>
          <w:rFonts w:ascii="Century Gothic" w:hAnsi="Century Gothic" w:cs="Arial"/>
          <w:color w:val="000000"/>
          <w:sz w:val="22"/>
          <w:szCs w:val="22"/>
        </w:rPr>
        <w:t xml:space="preserve"> en ningún caso de aceptarse el contrato</w:t>
      </w:r>
      <w:r w:rsidR="00C83102" w:rsidRPr="0043519A">
        <w:rPr>
          <w:rFonts w:ascii="Century Gothic" w:hAnsi="Century Gothic" w:cs="Arial"/>
          <w:color w:val="000000"/>
          <w:sz w:val="22"/>
          <w:szCs w:val="22"/>
        </w:rPr>
        <w:t>, se genera</w:t>
      </w:r>
      <w:r w:rsidRPr="0043519A">
        <w:rPr>
          <w:rFonts w:ascii="Century Gothic" w:hAnsi="Century Gothic" w:cs="Arial"/>
          <w:color w:val="000000"/>
          <w:sz w:val="22"/>
          <w:szCs w:val="22"/>
        </w:rPr>
        <w:t xml:space="preserve"> relación laboral alguna, ni la obligación de reconocer prestaciones sociales, </w:t>
      </w:r>
      <w:r w:rsidR="00C83102" w:rsidRPr="0043519A">
        <w:rPr>
          <w:rFonts w:ascii="Century Gothic" w:hAnsi="Century Gothic" w:cs="Arial"/>
          <w:color w:val="000000"/>
          <w:sz w:val="22"/>
          <w:szCs w:val="22"/>
        </w:rPr>
        <w:t>es decir</w:t>
      </w:r>
      <w:r w:rsidRPr="0043519A">
        <w:rPr>
          <w:rFonts w:ascii="Century Gothic" w:hAnsi="Century Gothic" w:cs="Arial"/>
          <w:color w:val="000000"/>
          <w:sz w:val="22"/>
          <w:szCs w:val="22"/>
        </w:rPr>
        <w:t xml:space="preserve">, que solo </w:t>
      </w:r>
      <w:r w:rsidR="00C83102" w:rsidRPr="0043519A">
        <w:rPr>
          <w:rFonts w:ascii="Century Gothic" w:hAnsi="Century Gothic" w:cs="Arial"/>
          <w:color w:val="000000"/>
          <w:sz w:val="22"/>
          <w:szCs w:val="22"/>
        </w:rPr>
        <w:t>hay</w:t>
      </w:r>
      <w:r w:rsidRPr="0043519A">
        <w:rPr>
          <w:rFonts w:ascii="Century Gothic" w:hAnsi="Century Gothic" w:cs="Arial"/>
          <w:color w:val="000000"/>
          <w:sz w:val="22"/>
          <w:szCs w:val="22"/>
        </w:rPr>
        <w:t xml:space="preserve"> lugar a los </w:t>
      </w:r>
      <w:r w:rsidR="009F349C" w:rsidRPr="0043519A">
        <w:rPr>
          <w:rFonts w:ascii="Century Gothic" w:hAnsi="Century Gothic" w:cs="Arial"/>
          <w:color w:val="000000"/>
          <w:sz w:val="22"/>
          <w:szCs w:val="22"/>
        </w:rPr>
        <w:t xml:space="preserve">honorarios </w:t>
      </w:r>
      <w:r w:rsidRPr="0043519A">
        <w:rPr>
          <w:rFonts w:ascii="Century Gothic" w:hAnsi="Century Gothic" w:cs="Arial"/>
          <w:color w:val="000000"/>
          <w:sz w:val="22"/>
          <w:szCs w:val="22"/>
        </w:rPr>
        <w:t xml:space="preserve">expresamente pactados. </w:t>
      </w:r>
    </w:p>
    <w:p w14:paraId="0781695C" w14:textId="5B333449" w:rsidR="006C4E2A" w:rsidRPr="0043519A" w:rsidRDefault="006C4E2A" w:rsidP="0043519A">
      <w:pPr>
        <w:jc w:val="both"/>
        <w:rPr>
          <w:rFonts w:ascii="Century Gothic" w:hAnsi="Century Gothic" w:cs="Arial"/>
          <w:color w:val="000000"/>
          <w:sz w:val="22"/>
          <w:szCs w:val="22"/>
        </w:rPr>
      </w:pPr>
    </w:p>
    <w:p w14:paraId="0AB392EA" w14:textId="08A6D775" w:rsidR="006C4E2A" w:rsidRPr="0043519A" w:rsidRDefault="006C4E2A" w:rsidP="0043519A">
      <w:pPr>
        <w:jc w:val="both"/>
        <w:rPr>
          <w:rFonts w:ascii="Century Gothic" w:hAnsi="Century Gothic" w:cs="Arial"/>
          <w:color w:val="000000"/>
          <w:sz w:val="22"/>
          <w:szCs w:val="22"/>
        </w:rPr>
      </w:pPr>
      <w:r w:rsidRPr="0043519A">
        <w:rPr>
          <w:rFonts w:ascii="Century Gothic" w:hAnsi="Century Gothic" w:cs="Arial"/>
          <w:color w:val="000000"/>
          <w:sz w:val="22"/>
          <w:szCs w:val="22"/>
        </w:rPr>
        <w:t>Por lo anterior, de encontrarse interesado</w:t>
      </w:r>
      <w:r w:rsidR="003C6F28" w:rsidRPr="0043519A">
        <w:rPr>
          <w:rFonts w:ascii="Century Gothic" w:hAnsi="Century Gothic" w:cs="Arial"/>
          <w:color w:val="000000"/>
          <w:sz w:val="22"/>
          <w:szCs w:val="22"/>
        </w:rPr>
        <w:t>,</w:t>
      </w:r>
      <w:r w:rsidRPr="0043519A">
        <w:rPr>
          <w:rFonts w:ascii="Century Gothic" w:hAnsi="Century Gothic" w:cs="Arial"/>
          <w:color w:val="000000"/>
          <w:sz w:val="22"/>
          <w:szCs w:val="22"/>
        </w:rPr>
        <w:t xml:space="preserve"> se comprometerá a desarrollar el objeto d</w:t>
      </w:r>
      <w:r w:rsidR="00C83102" w:rsidRPr="0043519A">
        <w:rPr>
          <w:rFonts w:ascii="Century Gothic" w:hAnsi="Century Gothic" w:cs="Arial"/>
          <w:color w:val="000000"/>
          <w:sz w:val="22"/>
          <w:szCs w:val="22"/>
        </w:rPr>
        <w:t>el futuro contrato utilizando para el</w:t>
      </w:r>
      <w:r w:rsidRPr="0043519A">
        <w:rPr>
          <w:rFonts w:ascii="Century Gothic" w:hAnsi="Century Gothic" w:cs="Arial"/>
          <w:color w:val="000000"/>
          <w:sz w:val="22"/>
          <w:szCs w:val="22"/>
        </w:rPr>
        <w:t xml:space="preserve"> efecto oficinas, materiales y equipos de cómputo de su propiedad, salvo que en la aceptación a la invitación a prestar servicios, haya manifestado su intención de utilizar equipo, oficina, papelería, y demás elementos de apoyo logístico </w:t>
      </w:r>
      <w:r w:rsidRPr="0043519A">
        <w:rPr>
          <w:rFonts w:ascii="Century Gothic" w:hAnsi="Century Gothic" w:cs="Arial"/>
          <w:color w:val="000000"/>
          <w:sz w:val="22"/>
          <w:szCs w:val="22"/>
        </w:rPr>
        <w:lastRenderedPageBreak/>
        <w:t xml:space="preserve">de propiedad de la Entidad necesarios para tal fin y sin sujeción a horarios o jornada laboral alguna, aunque deberá coordinar </w:t>
      </w:r>
      <w:r w:rsidR="009F349C" w:rsidRPr="0043519A">
        <w:rPr>
          <w:rFonts w:ascii="Century Gothic" w:hAnsi="Century Gothic" w:cs="Arial"/>
          <w:color w:val="000000"/>
          <w:sz w:val="22"/>
          <w:szCs w:val="22"/>
        </w:rPr>
        <w:t xml:space="preserve">con el supervisor </w:t>
      </w:r>
      <w:r w:rsidRPr="0043519A">
        <w:rPr>
          <w:rFonts w:ascii="Century Gothic" w:hAnsi="Century Gothic" w:cs="Arial"/>
          <w:color w:val="000000"/>
          <w:sz w:val="22"/>
          <w:szCs w:val="22"/>
        </w:rPr>
        <w:t xml:space="preserve">la disponibilidad </w:t>
      </w:r>
      <w:r w:rsidR="009F349C" w:rsidRPr="0043519A">
        <w:rPr>
          <w:rFonts w:ascii="Century Gothic" w:hAnsi="Century Gothic" w:cs="Arial"/>
          <w:color w:val="000000"/>
          <w:sz w:val="22"/>
          <w:szCs w:val="22"/>
        </w:rPr>
        <w:t xml:space="preserve">para el desarrollo de las obligaciones bajo su autonomía técnica, administrativa y operativa, para el </w:t>
      </w:r>
      <w:r w:rsidRPr="0043519A">
        <w:rPr>
          <w:rFonts w:ascii="Century Gothic" w:hAnsi="Century Gothic" w:cs="Arial"/>
          <w:color w:val="000000"/>
          <w:sz w:val="22"/>
          <w:szCs w:val="22"/>
        </w:rPr>
        <w:t xml:space="preserve">cumplimiento </w:t>
      </w:r>
      <w:r w:rsidR="009F349C" w:rsidRPr="0043519A">
        <w:rPr>
          <w:rFonts w:ascii="Century Gothic" w:hAnsi="Century Gothic" w:cs="Arial"/>
          <w:color w:val="000000"/>
          <w:sz w:val="22"/>
          <w:szCs w:val="22"/>
        </w:rPr>
        <w:t xml:space="preserve">adecuado </w:t>
      </w:r>
      <w:r w:rsidRPr="0043519A">
        <w:rPr>
          <w:rFonts w:ascii="Century Gothic" w:hAnsi="Century Gothic" w:cs="Arial"/>
          <w:color w:val="000000"/>
          <w:sz w:val="22"/>
          <w:szCs w:val="22"/>
        </w:rPr>
        <w:t xml:space="preserve">del objeto contractual. </w:t>
      </w:r>
    </w:p>
    <w:p w14:paraId="2617E018" w14:textId="4CEC8BDC" w:rsidR="006C4E2A" w:rsidRPr="0043519A" w:rsidRDefault="006C4E2A" w:rsidP="006C4E2A">
      <w:pPr>
        <w:tabs>
          <w:tab w:val="left" w:pos="7004"/>
        </w:tabs>
        <w:jc w:val="both"/>
        <w:rPr>
          <w:rFonts w:ascii="Century Gothic" w:hAnsi="Century Gothic" w:cs="Arial"/>
          <w:sz w:val="22"/>
          <w:szCs w:val="22"/>
        </w:rPr>
      </w:pPr>
    </w:p>
    <w:p w14:paraId="2C95D2A6" w14:textId="77777777" w:rsidR="0043519A" w:rsidRDefault="0043519A" w:rsidP="006C4E2A">
      <w:pPr>
        <w:jc w:val="both"/>
        <w:rPr>
          <w:rFonts w:ascii="Century Gothic" w:hAnsi="Century Gothic"/>
          <w:sz w:val="22"/>
          <w:szCs w:val="22"/>
          <w:lang w:val="es-MX"/>
        </w:rPr>
      </w:pPr>
    </w:p>
    <w:p w14:paraId="791F86B1" w14:textId="497F1D5A" w:rsidR="0043519A" w:rsidRDefault="006C4E2A" w:rsidP="006C4E2A">
      <w:pPr>
        <w:jc w:val="both"/>
        <w:rPr>
          <w:rFonts w:ascii="Century Gothic" w:hAnsi="Century Gothic"/>
          <w:sz w:val="22"/>
          <w:szCs w:val="22"/>
          <w:lang w:val="es-MX"/>
        </w:rPr>
      </w:pPr>
      <w:r w:rsidRPr="0043519A">
        <w:rPr>
          <w:rFonts w:ascii="Century Gothic" w:hAnsi="Century Gothic"/>
          <w:sz w:val="22"/>
          <w:szCs w:val="22"/>
          <w:lang w:val="es-MX"/>
        </w:rPr>
        <w:t>Cordialmente,</w:t>
      </w:r>
      <w:r w:rsidR="00F73A92" w:rsidRPr="0043519A">
        <w:rPr>
          <w:rFonts w:ascii="Century Gothic" w:hAnsi="Century Gothic"/>
          <w:sz w:val="22"/>
          <w:szCs w:val="22"/>
          <w:lang w:val="es-MX"/>
        </w:rPr>
        <w:tab/>
      </w:r>
    </w:p>
    <w:p w14:paraId="7CFCBE53" w14:textId="38AB6024" w:rsidR="006C4E2A" w:rsidRDefault="00F73A92" w:rsidP="006C4E2A">
      <w:pPr>
        <w:jc w:val="both"/>
        <w:rPr>
          <w:rFonts w:ascii="Century Gothic" w:hAnsi="Century Gothic"/>
          <w:color w:val="4F81BD" w:themeColor="accent1"/>
          <w:sz w:val="22"/>
          <w:szCs w:val="22"/>
          <w:lang w:val="es-MX"/>
        </w:rPr>
      </w:pPr>
      <w:r w:rsidRPr="0043519A">
        <w:rPr>
          <w:rFonts w:ascii="Century Gothic" w:hAnsi="Century Gothic"/>
          <w:sz w:val="22"/>
          <w:szCs w:val="22"/>
          <w:lang w:val="es-MX"/>
        </w:rPr>
        <w:tab/>
      </w:r>
      <w:r w:rsidRPr="0043519A">
        <w:rPr>
          <w:rFonts w:ascii="Century Gothic" w:hAnsi="Century Gothic"/>
          <w:sz w:val="22"/>
          <w:szCs w:val="22"/>
          <w:lang w:val="es-MX"/>
        </w:rPr>
        <w:tab/>
      </w:r>
      <w:r w:rsidRPr="0043519A">
        <w:rPr>
          <w:rFonts w:ascii="Century Gothic" w:hAnsi="Century Gothic"/>
          <w:sz w:val="22"/>
          <w:szCs w:val="22"/>
          <w:lang w:val="es-MX"/>
        </w:rPr>
        <w:tab/>
      </w:r>
      <w:r w:rsidRPr="0043519A">
        <w:rPr>
          <w:rFonts w:ascii="Century Gothic" w:hAnsi="Century Gothic"/>
          <w:color w:val="4F81BD" w:themeColor="accent1"/>
          <w:sz w:val="22"/>
          <w:szCs w:val="22"/>
          <w:lang w:val="es-MX"/>
        </w:rPr>
        <w:tab/>
      </w:r>
    </w:p>
    <w:p w14:paraId="21941135" w14:textId="77777777" w:rsidR="0043519A" w:rsidRPr="0043519A" w:rsidRDefault="0043519A" w:rsidP="006C4E2A">
      <w:pPr>
        <w:jc w:val="both"/>
        <w:rPr>
          <w:rFonts w:ascii="Century Gothic" w:hAnsi="Century Gothic"/>
          <w:sz w:val="22"/>
          <w:szCs w:val="22"/>
          <w:lang w:val="es-MX"/>
        </w:rPr>
      </w:pPr>
    </w:p>
    <w:p w14:paraId="4F2D7976" w14:textId="0ABEF2B0" w:rsidR="004179EA" w:rsidRDefault="004179EA" w:rsidP="00EA7F13">
      <w:pPr>
        <w:rPr>
          <w:rFonts w:ascii="Century Gothic" w:hAnsi="Century Gothic"/>
          <w:b/>
          <w:sz w:val="22"/>
          <w:szCs w:val="22"/>
          <w:lang w:val="es-MX"/>
        </w:rPr>
      </w:pPr>
    </w:p>
    <w:p w14:paraId="5A710F3F" w14:textId="77777777" w:rsidR="0043519A" w:rsidRPr="0043519A" w:rsidRDefault="0043519A" w:rsidP="00EA7F13">
      <w:pPr>
        <w:rPr>
          <w:rFonts w:ascii="Century Gothic" w:hAnsi="Century Gothic"/>
          <w:b/>
          <w:sz w:val="22"/>
          <w:szCs w:val="22"/>
          <w:lang w:val="es-MX"/>
        </w:rPr>
      </w:pPr>
    </w:p>
    <w:p w14:paraId="2B2D62EB" w14:textId="120CF709" w:rsidR="004179EA" w:rsidRPr="0043519A" w:rsidRDefault="004179EA" w:rsidP="004179EA">
      <w:pPr>
        <w:jc w:val="center"/>
        <w:rPr>
          <w:rFonts w:ascii="Century Gothic" w:hAnsi="Century Gothic"/>
          <w:b/>
          <w:sz w:val="22"/>
          <w:szCs w:val="22"/>
          <w:lang w:val="es-MX"/>
        </w:rPr>
      </w:pPr>
      <w:r w:rsidRPr="0043519A">
        <w:rPr>
          <w:rFonts w:ascii="Century Gothic" w:hAnsi="Century Gothic"/>
          <w:color w:val="4F81BD" w:themeColor="accent1"/>
          <w:sz w:val="22"/>
          <w:szCs w:val="22"/>
          <w:lang w:val="es-MX"/>
        </w:rPr>
        <w:t>(</w:t>
      </w:r>
      <w:r w:rsidR="005334EB" w:rsidRPr="0043519A">
        <w:rPr>
          <w:rFonts w:ascii="Century Gothic" w:hAnsi="Century Gothic"/>
          <w:color w:val="4F81BD" w:themeColor="accent1"/>
          <w:sz w:val="22"/>
          <w:szCs w:val="22"/>
          <w:lang w:val="es-MX"/>
        </w:rPr>
        <w:t>F</w:t>
      </w:r>
      <w:r w:rsidRPr="0043519A">
        <w:rPr>
          <w:rFonts w:ascii="Century Gothic" w:hAnsi="Century Gothic"/>
          <w:color w:val="4F81BD" w:themeColor="accent1"/>
          <w:sz w:val="22"/>
          <w:szCs w:val="22"/>
          <w:lang w:val="es-MX"/>
        </w:rPr>
        <w:t>irma según corresponda)</w:t>
      </w:r>
    </w:p>
    <w:p w14:paraId="1E997192" w14:textId="3E62BE67" w:rsidR="004179EA" w:rsidRDefault="004179EA" w:rsidP="00EA7F13">
      <w:pPr>
        <w:rPr>
          <w:rFonts w:ascii="Century Gothic" w:hAnsi="Century Gothic"/>
          <w:b/>
          <w:sz w:val="22"/>
          <w:szCs w:val="22"/>
          <w:lang w:val="es-MX"/>
        </w:rPr>
      </w:pPr>
    </w:p>
    <w:p w14:paraId="6D2F3913" w14:textId="77777777" w:rsidR="0043519A" w:rsidRPr="0043519A" w:rsidRDefault="0043519A" w:rsidP="00EA7F13">
      <w:pPr>
        <w:rPr>
          <w:rFonts w:ascii="Century Gothic" w:hAnsi="Century Gothic"/>
          <w:b/>
          <w:sz w:val="22"/>
          <w:szCs w:val="22"/>
          <w:lang w:val="es-MX"/>
        </w:rPr>
      </w:pPr>
    </w:p>
    <w:tbl>
      <w:tblPr>
        <w:tblStyle w:val="Tablaconcuadrcula"/>
        <w:tblW w:w="5000" w:type="pct"/>
        <w:tblLook w:val="04A0" w:firstRow="1" w:lastRow="0" w:firstColumn="1" w:lastColumn="0" w:noHBand="0" w:noVBand="1"/>
      </w:tblPr>
      <w:tblGrid>
        <w:gridCol w:w="9622"/>
      </w:tblGrid>
      <w:tr w:rsidR="00152130" w:rsidRPr="0043519A" w14:paraId="524EC2E5" w14:textId="77777777" w:rsidTr="0043519A">
        <w:trPr>
          <w:trHeight w:val="1020"/>
        </w:trPr>
        <w:tc>
          <w:tcPr>
            <w:tcW w:w="5000" w:type="pct"/>
            <w:vAlign w:val="center"/>
          </w:tcPr>
          <w:p w14:paraId="5C5325AC" w14:textId="651AD38D" w:rsidR="00152130" w:rsidRPr="0043519A" w:rsidRDefault="00152130" w:rsidP="0043519A">
            <w:pPr>
              <w:jc w:val="center"/>
              <w:rPr>
                <w:rFonts w:ascii="Century Gothic" w:hAnsi="Century Gothic"/>
                <w:b/>
                <w:color w:val="FF0000"/>
                <w:sz w:val="22"/>
                <w:szCs w:val="22"/>
                <w:lang w:val="es-MX"/>
              </w:rPr>
            </w:pPr>
            <w:r w:rsidRPr="0043519A">
              <w:rPr>
                <w:rFonts w:ascii="Century Gothic" w:hAnsi="Century Gothic"/>
                <w:b/>
                <w:color w:val="4F81BD" w:themeColor="accent1"/>
                <w:sz w:val="22"/>
                <w:szCs w:val="22"/>
                <w:lang w:val="es-MX"/>
              </w:rPr>
              <w:t>XXXXXXXXXXXXXXXXX</w:t>
            </w:r>
          </w:p>
          <w:p w14:paraId="7CD92B65" w14:textId="1BC30462" w:rsidR="00152130" w:rsidRPr="0043519A" w:rsidRDefault="00152130" w:rsidP="0043519A">
            <w:pPr>
              <w:jc w:val="center"/>
              <w:rPr>
                <w:rFonts w:ascii="Century Gothic" w:hAnsi="Century Gothic"/>
                <w:b/>
                <w:sz w:val="22"/>
                <w:szCs w:val="22"/>
                <w:lang w:val="es-MX"/>
              </w:rPr>
            </w:pPr>
            <w:r w:rsidRPr="0043519A">
              <w:rPr>
                <w:rFonts w:ascii="Century Gothic" w:hAnsi="Century Gothic"/>
                <w:b/>
                <w:sz w:val="22"/>
                <w:szCs w:val="22"/>
                <w:lang w:val="es-MX"/>
              </w:rPr>
              <w:t>Ordenador</w:t>
            </w:r>
            <w:r w:rsidR="00580AE8" w:rsidRPr="0043519A">
              <w:rPr>
                <w:rFonts w:ascii="Century Gothic" w:hAnsi="Century Gothic"/>
                <w:b/>
                <w:sz w:val="22"/>
                <w:szCs w:val="22"/>
                <w:lang w:val="es-MX"/>
              </w:rPr>
              <w:t>(a)</w:t>
            </w:r>
            <w:r w:rsidRPr="0043519A">
              <w:rPr>
                <w:rFonts w:ascii="Century Gothic" w:hAnsi="Century Gothic"/>
                <w:b/>
                <w:sz w:val="22"/>
                <w:szCs w:val="22"/>
                <w:lang w:val="es-MX"/>
              </w:rPr>
              <w:t xml:space="preserve"> del Gasto</w:t>
            </w:r>
          </w:p>
          <w:p w14:paraId="6538E24E" w14:textId="09345B9E" w:rsidR="00152130" w:rsidRPr="0043519A" w:rsidRDefault="00152130" w:rsidP="0043519A">
            <w:pPr>
              <w:pStyle w:val="Prrafodelista"/>
              <w:numPr>
                <w:ilvl w:val="0"/>
                <w:numId w:val="1"/>
              </w:numPr>
              <w:jc w:val="center"/>
              <w:rPr>
                <w:rFonts w:ascii="Century Gothic" w:hAnsi="Century Gothic"/>
                <w:b/>
                <w:sz w:val="22"/>
                <w:szCs w:val="22"/>
                <w:lang w:val="es-MX"/>
              </w:rPr>
            </w:pPr>
            <w:r w:rsidRPr="0043519A">
              <w:rPr>
                <w:rFonts w:ascii="Century Gothic" w:hAnsi="Century Gothic" w:cs="Arial"/>
                <w:color w:val="4F81BD" w:themeColor="accent1"/>
                <w:sz w:val="22"/>
                <w:szCs w:val="22"/>
              </w:rPr>
              <w:t>Para recursos Idiger use esta proforma y elimina la siguiente fila</w:t>
            </w:r>
          </w:p>
        </w:tc>
      </w:tr>
      <w:tr w:rsidR="00152130" w:rsidRPr="0043519A" w14:paraId="17490B9E" w14:textId="77777777" w:rsidTr="0043519A">
        <w:trPr>
          <w:trHeight w:val="1020"/>
        </w:trPr>
        <w:tc>
          <w:tcPr>
            <w:tcW w:w="5000" w:type="pct"/>
            <w:vAlign w:val="center"/>
          </w:tcPr>
          <w:p w14:paraId="26254591" w14:textId="47C9A04C" w:rsidR="00152130" w:rsidRPr="0043519A" w:rsidRDefault="00152130" w:rsidP="0043519A">
            <w:pPr>
              <w:jc w:val="center"/>
              <w:rPr>
                <w:rFonts w:ascii="Century Gothic" w:hAnsi="Century Gothic"/>
                <w:b/>
                <w:sz w:val="22"/>
                <w:szCs w:val="22"/>
                <w:lang w:val="es-MX"/>
              </w:rPr>
            </w:pPr>
            <w:r w:rsidRPr="0043519A">
              <w:rPr>
                <w:rFonts w:ascii="Century Gothic" w:hAnsi="Century Gothic"/>
                <w:b/>
                <w:sz w:val="22"/>
                <w:szCs w:val="22"/>
                <w:lang w:val="es-MX"/>
              </w:rPr>
              <w:t>DIRECTOR</w:t>
            </w:r>
            <w:r w:rsidR="00580AE8" w:rsidRPr="0043519A">
              <w:rPr>
                <w:rFonts w:ascii="Century Gothic" w:hAnsi="Century Gothic"/>
                <w:b/>
                <w:sz w:val="22"/>
                <w:szCs w:val="22"/>
                <w:lang w:val="es-MX"/>
              </w:rPr>
              <w:t>(A)</w:t>
            </w:r>
            <w:r w:rsidRPr="0043519A">
              <w:rPr>
                <w:rFonts w:ascii="Century Gothic" w:hAnsi="Century Gothic"/>
                <w:b/>
                <w:sz w:val="22"/>
                <w:szCs w:val="22"/>
                <w:lang w:val="es-MX"/>
              </w:rPr>
              <w:t xml:space="preserve"> GENERAL IDIGER</w:t>
            </w:r>
          </w:p>
          <w:p w14:paraId="7EEA9002" w14:textId="2640413E" w:rsidR="00152130" w:rsidRPr="0043519A" w:rsidRDefault="00152130" w:rsidP="0043519A">
            <w:pPr>
              <w:jc w:val="center"/>
              <w:rPr>
                <w:rFonts w:ascii="Century Gothic" w:hAnsi="Century Gothic"/>
                <w:b/>
                <w:sz w:val="22"/>
                <w:szCs w:val="22"/>
                <w:lang w:val="es-MX"/>
              </w:rPr>
            </w:pPr>
            <w:r w:rsidRPr="0043519A">
              <w:rPr>
                <w:rFonts w:ascii="Century Gothic" w:hAnsi="Century Gothic"/>
                <w:b/>
                <w:sz w:val="22"/>
                <w:szCs w:val="22"/>
                <w:lang w:val="es-MX"/>
              </w:rPr>
              <w:t>REPRESENTANTE Y ORDENADOR</w:t>
            </w:r>
            <w:r w:rsidR="00580AE8" w:rsidRPr="0043519A">
              <w:rPr>
                <w:rFonts w:ascii="Century Gothic" w:hAnsi="Century Gothic"/>
                <w:b/>
                <w:sz w:val="22"/>
                <w:szCs w:val="22"/>
                <w:lang w:val="es-MX"/>
              </w:rPr>
              <w:t>(A)</w:t>
            </w:r>
            <w:r w:rsidRPr="0043519A">
              <w:rPr>
                <w:rFonts w:ascii="Century Gothic" w:hAnsi="Century Gothic"/>
                <w:b/>
                <w:sz w:val="22"/>
                <w:szCs w:val="22"/>
                <w:lang w:val="es-MX"/>
              </w:rPr>
              <w:t xml:space="preserve"> DEL GASTO DEL FONDIGER</w:t>
            </w:r>
          </w:p>
          <w:p w14:paraId="00214462" w14:textId="6DF0FD48" w:rsidR="00152130" w:rsidRPr="0043519A" w:rsidRDefault="00152130" w:rsidP="0043519A">
            <w:pPr>
              <w:pStyle w:val="Prrafodelista"/>
              <w:numPr>
                <w:ilvl w:val="0"/>
                <w:numId w:val="1"/>
              </w:numPr>
              <w:jc w:val="center"/>
              <w:rPr>
                <w:rFonts w:ascii="Century Gothic" w:hAnsi="Century Gothic"/>
                <w:b/>
                <w:sz w:val="22"/>
                <w:szCs w:val="22"/>
                <w:lang w:val="es-MX"/>
              </w:rPr>
            </w:pPr>
            <w:r w:rsidRPr="0043519A">
              <w:rPr>
                <w:rFonts w:ascii="Century Gothic" w:hAnsi="Century Gothic" w:cs="Arial"/>
                <w:color w:val="4F81BD" w:themeColor="accent1"/>
                <w:sz w:val="22"/>
                <w:szCs w:val="22"/>
              </w:rPr>
              <w:t>Para recursos Fondiger use esta proforma y elimina la fila anterior</w:t>
            </w:r>
          </w:p>
        </w:tc>
      </w:tr>
    </w:tbl>
    <w:p w14:paraId="239F32E7" w14:textId="659376E8" w:rsidR="00866E4C" w:rsidRPr="0043519A" w:rsidRDefault="00866E4C" w:rsidP="006C4E2A">
      <w:pPr>
        <w:rPr>
          <w:rFonts w:ascii="Century Gothic" w:hAnsi="Century Gothic"/>
          <w:b/>
          <w:i/>
          <w:sz w:val="22"/>
          <w:szCs w:val="22"/>
          <w:lang w:val="es-MX"/>
        </w:rPr>
      </w:pPr>
    </w:p>
    <w:p w14:paraId="68511235" w14:textId="77777777" w:rsidR="0043519A" w:rsidRDefault="0043519A" w:rsidP="006C4E2A">
      <w:pPr>
        <w:rPr>
          <w:rFonts w:ascii="Century Gothic" w:hAnsi="Century Gothic"/>
          <w:bCs/>
          <w:i/>
          <w:sz w:val="16"/>
          <w:szCs w:val="16"/>
          <w:lang w:val="es-MX"/>
        </w:rPr>
      </w:pPr>
    </w:p>
    <w:p w14:paraId="2D707AF2" w14:textId="47AD8EEE" w:rsidR="006C4E2A" w:rsidRPr="0043519A" w:rsidRDefault="006C4E2A" w:rsidP="006C4E2A">
      <w:pPr>
        <w:rPr>
          <w:rFonts w:ascii="Century Gothic" w:hAnsi="Century Gothic"/>
          <w:bCs/>
          <w:i/>
          <w:sz w:val="16"/>
          <w:szCs w:val="16"/>
          <w:lang w:val="es-MX"/>
        </w:rPr>
      </w:pPr>
      <w:r w:rsidRPr="0043519A">
        <w:rPr>
          <w:rFonts w:ascii="Century Gothic" w:hAnsi="Century Gothic"/>
          <w:bCs/>
          <w:i/>
          <w:sz w:val="16"/>
          <w:szCs w:val="16"/>
          <w:lang w:val="es-MX"/>
        </w:rPr>
        <w:t>Anexo: Estudios Previos</w:t>
      </w:r>
    </w:p>
    <w:p w14:paraId="1A92AEF9" w14:textId="48CA6118" w:rsidR="006E6CE4" w:rsidRPr="0043519A" w:rsidRDefault="00C83102" w:rsidP="006C4E2A">
      <w:pPr>
        <w:rPr>
          <w:rFonts w:ascii="Century Gothic" w:hAnsi="Century Gothic"/>
          <w:i/>
          <w:sz w:val="16"/>
          <w:szCs w:val="16"/>
          <w:lang w:val="es-MX"/>
        </w:rPr>
      </w:pPr>
      <w:r w:rsidRPr="0043519A">
        <w:rPr>
          <w:rFonts w:ascii="Century Gothic" w:hAnsi="Century Gothic"/>
          <w:bCs/>
          <w:i/>
          <w:sz w:val="16"/>
          <w:szCs w:val="16"/>
          <w:lang w:val="es-MX"/>
        </w:rPr>
        <w:t>Proyectó</w:t>
      </w:r>
      <w:r w:rsidRPr="0043519A">
        <w:rPr>
          <w:rFonts w:ascii="Century Gothic" w:hAnsi="Century Gothic"/>
          <w:i/>
          <w:sz w:val="16"/>
          <w:szCs w:val="16"/>
          <w:lang w:val="es-MX"/>
        </w:rPr>
        <w:t>:</w:t>
      </w:r>
      <w:r w:rsidR="00DB3081" w:rsidRPr="0043519A">
        <w:rPr>
          <w:rFonts w:ascii="Century Gothic" w:hAnsi="Century Gothic"/>
          <w:i/>
          <w:sz w:val="16"/>
          <w:szCs w:val="16"/>
          <w:lang w:val="es-MX"/>
        </w:rPr>
        <w:t xml:space="preserve"> </w:t>
      </w:r>
      <w:r w:rsidR="00705EC7" w:rsidRPr="0043519A">
        <w:rPr>
          <w:rFonts w:ascii="Century Gothic" w:hAnsi="Century Gothic"/>
          <w:i/>
          <w:sz w:val="16"/>
          <w:szCs w:val="16"/>
          <w:lang w:val="es-MX"/>
        </w:rPr>
        <w:t>XXXXXXXX</w:t>
      </w:r>
    </w:p>
    <w:p w14:paraId="6A29A2F1" w14:textId="312C3723" w:rsidR="00866E4C" w:rsidRPr="0043519A" w:rsidRDefault="00705EC7" w:rsidP="006C4E2A">
      <w:pPr>
        <w:rPr>
          <w:rFonts w:ascii="Century Gothic" w:hAnsi="Century Gothic"/>
          <w:i/>
          <w:sz w:val="16"/>
          <w:szCs w:val="16"/>
          <w:lang w:val="es-MX"/>
        </w:rPr>
      </w:pPr>
      <w:r w:rsidRPr="0043519A">
        <w:rPr>
          <w:rFonts w:ascii="Century Gothic" w:hAnsi="Century Gothic"/>
          <w:i/>
          <w:sz w:val="16"/>
          <w:szCs w:val="16"/>
          <w:lang w:val="es-MX"/>
        </w:rPr>
        <w:t>Revisó: XXXXXXXXXX</w:t>
      </w:r>
    </w:p>
    <w:sectPr w:rsidR="00866E4C" w:rsidRPr="0043519A" w:rsidSect="0043519A">
      <w:headerReference w:type="default" r:id="rId8"/>
      <w:footerReference w:type="default" r:id="rId9"/>
      <w:pgSz w:w="12240" w:h="15840" w:code="1"/>
      <w:pgMar w:top="2155" w:right="1304" w:bottom="1418" w:left="130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9560" w14:textId="77777777" w:rsidR="007D2BCA" w:rsidRDefault="007D2BCA">
      <w:r>
        <w:separator/>
      </w:r>
    </w:p>
  </w:endnote>
  <w:endnote w:type="continuationSeparator" w:id="0">
    <w:p w14:paraId="78F3169D" w14:textId="77777777" w:rsidR="007D2BCA" w:rsidRDefault="007D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B377" w14:textId="48DD8445" w:rsidR="00B47765" w:rsidRPr="0043519A" w:rsidRDefault="0043519A" w:rsidP="0043519A">
    <w:pPr>
      <w:pStyle w:val="Prrafodelista"/>
      <w:tabs>
        <w:tab w:val="left" w:pos="474"/>
      </w:tabs>
      <w:spacing w:before="1"/>
      <w:ind w:left="0" w:right="-1"/>
      <w:jc w:val="both"/>
      <w:rPr>
        <w:rFonts w:ascii="Century Gothic" w:hAnsi="Century Gothic"/>
        <w:sz w:val="16"/>
        <w:szCs w:val="16"/>
      </w:rPr>
    </w:pPr>
    <w:bookmarkStart w:id="1" w:name="_Hlk155388973"/>
    <w:bookmarkStart w:id="2" w:name="_Hlk155388974"/>
    <w:bookmarkStart w:id="3" w:name="_Hlk155388985"/>
    <w:bookmarkStart w:id="4" w:name="_Hlk155388986"/>
    <w:bookmarkStart w:id="5" w:name="_Hlk155388987"/>
    <w:bookmarkStart w:id="6" w:name="_Hlk155388988"/>
    <w:bookmarkStart w:id="7" w:name="_Hlk160466637"/>
    <w:bookmarkStart w:id="8" w:name="_Hlk160466638"/>
    <w:bookmarkStart w:id="9" w:name="_Hlk160467884"/>
    <w:bookmarkStart w:id="10" w:name="_Hlk160467885"/>
    <w:bookmarkStart w:id="11" w:name="_Hlk160531102"/>
    <w:bookmarkStart w:id="12" w:name="_Hlk160531103"/>
    <w:bookmarkStart w:id="13" w:name="_Hlk160535878"/>
    <w:bookmarkStart w:id="14" w:name="_Hlk160535879"/>
    <w:bookmarkStart w:id="15" w:name="_Hlk160537323"/>
    <w:bookmarkStart w:id="16" w:name="_Hlk160537324"/>
    <w:r w:rsidRPr="005B459D">
      <w:rPr>
        <w:rFonts w:ascii="Century Gothic" w:hAnsi="Century Gothic"/>
        <w:b/>
        <w:bCs/>
        <w:sz w:val="16"/>
        <w:szCs w:val="16"/>
      </w:rPr>
      <w:t>Nota:</w:t>
    </w:r>
    <w:r w:rsidRPr="004B6D6F">
      <w:rPr>
        <w:rFonts w:ascii="Century Gothic" w:hAnsi="Century Gothic"/>
        <w:sz w:val="16"/>
        <w:szCs w:val="16"/>
      </w:rPr>
      <w:t xml:space="preserve"> Si este documento se encuentra impreso se considera Copia no Controlada. La versión vigente está publicada en el sitio web del Instituto Distrital de Gestión de Riesgos y Cambio </w:t>
    </w:r>
    <w:r>
      <w:rPr>
        <w:rFonts w:ascii="Century Gothic" w:hAnsi="Century Gothic"/>
        <w:sz w:val="16"/>
        <w:szCs w:val="16"/>
      </w:rPr>
      <w:t>C</w:t>
    </w:r>
    <w:r w:rsidRPr="004B6D6F">
      <w:rPr>
        <w:rFonts w:ascii="Century Gothic" w:hAnsi="Century Gothic"/>
        <w:sz w:val="16"/>
        <w:szCs w:val="16"/>
      </w:rPr>
      <w:t>limático – IDIGER.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6C4E2A" w:rsidRPr="0043519A">
      <w:rPr>
        <w:rFonts w:ascii="Century Gothic" w:hAnsi="Century Gothic"/>
        <w:noProof/>
        <w:sz w:val="18"/>
        <w:szCs w:val="18"/>
        <w:lang w:val="es-CO" w:eastAsia="es-CO"/>
      </w:rPr>
      <w:drawing>
        <wp:anchor distT="0" distB="0" distL="114300" distR="114300" simplePos="0" relativeHeight="251664384" behindDoc="0" locked="0" layoutInCell="1" allowOverlap="1" wp14:anchorId="59CE5914" wp14:editId="5C3C421C">
          <wp:simplePos x="0" y="0"/>
          <wp:positionH relativeFrom="column">
            <wp:posOffset>401955</wp:posOffset>
          </wp:positionH>
          <wp:positionV relativeFrom="paragraph">
            <wp:posOffset>9161145</wp:posOffset>
          </wp:positionV>
          <wp:extent cx="6875145" cy="753110"/>
          <wp:effectExtent l="0" t="0" r="1905"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14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E2A" w:rsidRPr="0043519A">
      <w:rPr>
        <w:rFonts w:ascii="Century Gothic" w:hAnsi="Century Gothic"/>
        <w:noProof/>
        <w:sz w:val="18"/>
        <w:szCs w:val="18"/>
        <w:lang w:val="es-CO" w:eastAsia="es-CO"/>
      </w:rPr>
      <w:drawing>
        <wp:anchor distT="0" distB="0" distL="114300" distR="114300" simplePos="0" relativeHeight="251662336" behindDoc="0" locked="0" layoutInCell="1" allowOverlap="1" wp14:anchorId="0EC110F4" wp14:editId="1FB41FE2">
          <wp:simplePos x="0" y="0"/>
          <wp:positionH relativeFrom="column">
            <wp:posOffset>401955</wp:posOffset>
          </wp:positionH>
          <wp:positionV relativeFrom="paragraph">
            <wp:posOffset>9161145</wp:posOffset>
          </wp:positionV>
          <wp:extent cx="6875145" cy="753110"/>
          <wp:effectExtent l="0" t="0" r="1905"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14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E2A" w:rsidRPr="0043519A">
      <w:rPr>
        <w:rFonts w:ascii="Century Gothic" w:hAnsi="Century Gothic"/>
        <w:noProof/>
        <w:sz w:val="18"/>
        <w:szCs w:val="18"/>
        <w:lang w:val="es-CO" w:eastAsia="es-CO"/>
      </w:rPr>
      <w:drawing>
        <wp:anchor distT="0" distB="0" distL="114300" distR="114300" simplePos="0" relativeHeight="251660288" behindDoc="0" locked="0" layoutInCell="1" allowOverlap="1" wp14:anchorId="5C37E044" wp14:editId="66A36F43">
          <wp:simplePos x="0" y="0"/>
          <wp:positionH relativeFrom="column">
            <wp:posOffset>401955</wp:posOffset>
          </wp:positionH>
          <wp:positionV relativeFrom="paragraph">
            <wp:posOffset>9161145</wp:posOffset>
          </wp:positionV>
          <wp:extent cx="6875145" cy="753110"/>
          <wp:effectExtent l="0" t="0" r="1905" b="889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14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E2A" w:rsidRPr="0043519A">
      <w:rPr>
        <w:rFonts w:ascii="Century Gothic" w:hAnsi="Century Gothic"/>
        <w:noProof/>
        <w:sz w:val="18"/>
        <w:szCs w:val="18"/>
        <w:lang w:val="es-CO" w:eastAsia="es-CO"/>
      </w:rPr>
      <w:drawing>
        <wp:anchor distT="0" distB="0" distL="114300" distR="114300" simplePos="0" relativeHeight="251661312" behindDoc="0" locked="0" layoutInCell="1" allowOverlap="1" wp14:anchorId="26F04006" wp14:editId="69D4E21F">
          <wp:simplePos x="0" y="0"/>
          <wp:positionH relativeFrom="column">
            <wp:posOffset>401955</wp:posOffset>
          </wp:positionH>
          <wp:positionV relativeFrom="paragraph">
            <wp:posOffset>9161145</wp:posOffset>
          </wp:positionV>
          <wp:extent cx="6875145" cy="753110"/>
          <wp:effectExtent l="0" t="0" r="1905"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14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E2A" w:rsidRPr="0043519A">
      <w:rPr>
        <w:rFonts w:ascii="Century Gothic" w:hAnsi="Century Gothic"/>
        <w:noProof/>
        <w:sz w:val="18"/>
        <w:szCs w:val="18"/>
        <w:lang w:val="es-CO" w:eastAsia="es-CO"/>
      </w:rPr>
      <w:drawing>
        <wp:anchor distT="0" distB="0" distL="114300" distR="114300" simplePos="0" relativeHeight="251663360" behindDoc="0" locked="0" layoutInCell="1" allowOverlap="1" wp14:anchorId="26F3A517" wp14:editId="6C11376C">
          <wp:simplePos x="0" y="0"/>
          <wp:positionH relativeFrom="column">
            <wp:posOffset>401955</wp:posOffset>
          </wp:positionH>
          <wp:positionV relativeFrom="paragraph">
            <wp:posOffset>9161145</wp:posOffset>
          </wp:positionV>
          <wp:extent cx="6875145" cy="753110"/>
          <wp:effectExtent l="0" t="0" r="1905" b="889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145" cy="7531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1641" w14:textId="77777777" w:rsidR="007D2BCA" w:rsidRDefault="007D2BCA">
      <w:r>
        <w:separator/>
      </w:r>
    </w:p>
  </w:footnote>
  <w:footnote w:type="continuationSeparator" w:id="0">
    <w:p w14:paraId="4C2BDE96" w14:textId="77777777" w:rsidR="007D2BCA" w:rsidRDefault="007D2BCA">
      <w:r>
        <w:continuationSeparator/>
      </w:r>
    </w:p>
  </w:footnote>
  <w:footnote w:id="1">
    <w:p w14:paraId="33D7B7CC" w14:textId="3E2E9322" w:rsidR="0043519A" w:rsidRPr="0043519A" w:rsidRDefault="0043519A" w:rsidP="0043519A">
      <w:pPr>
        <w:pStyle w:val="Textonotapie"/>
        <w:rPr>
          <w:rFonts w:ascii="Century Gothic" w:hAnsi="Century Gothic"/>
          <w:lang w:val="es-CO"/>
        </w:rPr>
      </w:pPr>
      <w:r w:rsidRPr="0043519A">
        <w:rPr>
          <w:rStyle w:val="Refdenotaalpie"/>
          <w:rFonts w:ascii="Century Gothic" w:hAnsi="Century Gothic"/>
          <w:sz w:val="16"/>
          <w:szCs w:val="16"/>
        </w:rPr>
        <w:footnoteRef/>
      </w:r>
      <w:r w:rsidRPr="0043519A">
        <w:rPr>
          <w:rFonts w:ascii="Century Gothic" w:hAnsi="Century Gothic"/>
          <w:sz w:val="16"/>
          <w:szCs w:val="16"/>
        </w:rPr>
        <w:t xml:space="preserve"> </w:t>
      </w:r>
      <w:r w:rsidRPr="0043519A">
        <w:rPr>
          <w:rFonts w:ascii="Century Gothic" w:hAnsi="Century Gothic" w:cs="Arial"/>
          <w:sz w:val="16"/>
          <w:szCs w:val="16"/>
          <w:vertAlign w:val="subscript"/>
        </w:rPr>
        <w:t>“Lineamientos para la protección de los derechos de las personas trans en el ámbito de la gestión del talento humano y la vinculación en el Distrito Capital”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7"/>
      <w:gridCol w:w="4532"/>
      <w:gridCol w:w="2658"/>
    </w:tblGrid>
    <w:tr w:rsidR="0078300F" w:rsidRPr="00F94D3C" w14:paraId="764387F3" w14:textId="77777777" w:rsidTr="0043519A">
      <w:trPr>
        <w:trHeight w:val="340"/>
        <w:jc w:val="center"/>
      </w:trPr>
      <w:tc>
        <w:tcPr>
          <w:tcW w:w="1877" w:type="dxa"/>
          <w:vMerge w:val="restart"/>
          <w:shd w:val="clear" w:color="auto" w:fill="auto"/>
          <w:vAlign w:val="center"/>
        </w:tcPr>
        <w:p w14:paraId="485D478F" w14:textId="77777777" w:rsidR="0078300F" w:rsidRPr="00E150D5" w:rsidRDefault="0078300F" w:rsidP="0078300F">
          <w:pPr>
            <w:tabs>
              <w:tab w:val="center" w:pos="4419"/>
              <w:tab w:val="right" w:pos="8838"/>
            </w:tabs>
            <w:ind w:left="-113" w:right="-99"/>
            <w:jc w:val="center"/>
            <w:rPr>
              <w:rFonts w:ascii="Arial" w:eastAsia="Times New Roman" w:hAnsi="Arial" w:cs="Arial"/>
              <w:lang w:val="es-ES" w:eastAsia="ar-SA"/>
            </w:rPr>
          </w:pPr>
          <w:r w:rsidRPr="00E150D5">
            <w:rPr>
              <w:rFonts w:ascii="Arial" w:eastAsia="Times New Roman" w:hAnsi="Arial" w:cs="Arial"/>
              <w:noProof/>
              <w:lang w:val="es-CO" w:eastAsia="es-CO"/>
            </w:rPr>
            <w:drawing>
              <wp:inline distT="0" distB="0" distL="0" distR="0" wp14:anchorId="777E5C31" wp14:editId="45A3B671">
                <wp:extent cx="666750" cy="80962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p>
      </w:tc>
      <w:tc>
        <w:tcPr>
          <w:tcW w:w="4532" w:type="dxa"/>
          <w:vMerge w:val="restart"/>
          <w:shd w:val="clear" w:color="auto" w:fill="auto"/>
          <w:vAlign w:val="center"/>
        </w:tcPr>
        <w:p w14:paraId="3D8F0620" w14:textId="6FF18A34" w:rsidR="0078300F" w:rsidRPr="0043519A" w:rsidRDefault="00A0192B" w:rsidP="0078300F">
          <w:pPr>
            <w:tabs>
              <w:tab w:val="center" w:pos="4419"/>
              <w:tab w:val="right" w:pos="8838"/>
            </w:tabs>
            <w:contextualSpacing/>
            <w:jc w:val="center"/>
            <w:rPr>
              <w:rFonts w:ascii="Century Gothic" w:eastAsia="Times New Roman" w:hAnsi="Century Gothic" w:cs="Arial"/>
              <w:b/>
              <w:sz w:val="22"/>
              <w:szCs w:val="22"/>
              <w:lang w:val="es-ES" w:eastAsia="ar-SA"/>
            </w:rPr>
          </w:pPr>
          <w:r w:rsidRPr="0043519A">
            <w:rPr>
              <w:rFonts w:ascii="Century Gothic" w:eastAsia="Times New Roman" w:hAnsi="Century Gothic" w:cs="Arial"/>
              <w:b/>
              <w:sz w:val="22"/>
              <w:szCs w:val="22"/>
              <w:lang w:eastAsia="ar-SA"/>
            </w:rPr>
            <w:t>INVITACIÓN A CELEBRAR CONTRATO</w:t>
          </w:r>
          <w:r w:rsidR="0078300F" w:rsidRPr="0043519A">
            <w:rPr>
              <w:rFonts w:ascii="Century Gothic" w:eastAsia="Times New Roman" w:hAnsi="Century Gothic" w:cs="Arial"/>
              <w:b/>
              <w:sz w:val="22"/>
              <w:szCs w:val="22"/>
              <w:lang w:eastAsia="ar-SA"/>
            </w:rPr>
            <w:t xml:space="preserve"> </w:t>
          </w:r>
        </w:p>
      </w:tc>
      <w:tc>
        <w:tcPr>
          <w:tcW w:w="2658" w:type="dxa"/>
          <w:shd w:val="clear" w:color="auto" w:fill="auto"/>
          <w:vAlign w:val="center"/>
        </w:tcPr>
        <w:p w14:paraId="32EAD6E9" w14:textId="41C758B2" w:rsidR="0078300F" w:rsidRPr="0043519A" w:rsidRDefault="0078300F" w:rsidP="0043519A">
          <w:pPr>
            <w:tabs>
              <w:tab w:val="center" w:pos="4419"/>
              <w:tab w:val="right" w:pos="8838"/>
            </w:tabs>
            <w:rPr>
              <w:rFonts w:ascii="Century Gothic" w:eastAsia="Times New Roman" w:hAnsi="Century Gothic" w:cs="Arial"/>
              <w:bCs/>
              <w:sz w:val="16"/>
              <w:szCs w:val="16"/>
              <w:lang w:val="es-ES" w:eastAsia="ar-SA"/>
            </w:rPr>
          </w:pPr>
          <w:r w:rsidRPr="0043519A">
            <w:rPr>
              <w:rFonts w:ascii="Century Gothic" w:eastAsia="Times New Roman" w:hAnsi="Century Gothic" w:cs="Arial"/>
              <w:b/>
              <w:sz w:val="16"/>
              <w:szCs w:val="16"/>
              <w:lang w:val="es-ES" w:eastAsia="ar-SA"/>
            </w:rPr>
            <w:t>Código:</w:t>
          </w:r>
          <w:r w:rsidRPr="0043519A">
            <w:rPr>
              <w:rFonts w:ascii="Century Gothic" w:eastAsia="Times New Roman" w:hAnsi="Century Gothic" w:cs="Arial"/>
              <w:bCs/>
              <w:sz w:val="16"/>
              <w:szCs w:val="16"/>
              <w:lang w:val="es-ES" w:eastAsia="ar-SA"/>
            </w:rPr>
            <w:t xml:space="preserve"> GC-FT-2</w:t>
          </w:r>
          <w:r w:rsidR="00A0192B" w:rsidRPr="0043519A">
            <w:rPr>
              <w:rFonts w:ascii="Century Gothic" w:eastAsia="Times New Roman" w:hAnsi="Century Gothic" w:cs="Arial"/>
              <w:bCs/>
              <w:sz w:val="16"/>
              <w:szCs w:val="16"/>
              <w:lang w:val="es-ES" w:eastAsia="ar-SA"/>
            </w:rPr>
            <w:t>6</w:t>
          </w:r>
        </w:p>
      </w:tc>
    </w:tr>
    <w:tr w:rsidR="0078300F" w:rsidRPr="00F94D3C" w14:paraId="56958DC2" w14:textId="77777777" w:rsidTr="0043519A">
      <w:tblPrEx>
        <w:tblCellMar>
          <w:left w:w="108" w:type="dxa"/>
          <w:right w:w="108" w:type="dxa"/>
        </w:tblCellMar>
      </w:tblPrEx>
      <w:trPr>
        <w:trHeight w:val="340"/>
        <w:jc w:val="center"/>
      </w:trPr>
      <w:tc>
        <w:tcPr>
          <w:tcW w:w="1877" w:type="dxa"/>
          <w:vMerge/>
          <w:shd w:val="clear" w:color="auto" w:fill="auto"/>
        </w:tcPr>
        <w:p w14:paraId="17C37748" w14:textId="77777777" w:rsidR="0078300F" w:rsidRPr="00E150D5" w:rsidRDefault="0078300F" w:rsidP="0078300F">
          <w:pPr>
            <w:tabs>
              <w:tab w:val="center" w:pos="4419"/>
              <w:tab w:val="right" w:pos="8838"/>
            </w:tabs>
            <w:rPr>
              <w:rFonts w:ascii="Arial" w:eastAsia="Times New Roman" w:hAnsi="Arial" w:cs="Arial"/>
              <w:lang w:val="es-ES" w:eastAsia="ar-SA"/>
            </w:rPr>
          </w:pPr>
        </w:p>
      </w:tc>
      <w:tc>
        <w:tcPr>
          <w:tcW w:w="4532" w:type="dxa"/>
          <w:vMerge/>
          <w:shd w:val="clear" w:color="auto" w:fill="auto"/>
        </w:tcPr>
        <w:p w14:paraId="40C3BE54" w14:textId="77777777" w:rsidR="0078300F" w:rsidRPr="00E150D5" w:rsidRDefault="0078300F" w:rsidP="0078300F">
          <w:pPr>
            <w:tabs>
              <w:tab w:val="center" w:pos="4419"/>
              <w:tab w:val="right" w:pos="8838"/>
            </w:tabs>
            <w:rPr>
              <w:rFonts w:ascii="Century Gothic" w:eastAsia="Times New Roman" w:hAnsi="Century Gothic" w:cs="Arial"/>
              <w:sz w:val="16"/>
              <w:szCs w:val="16"/>
              <w:lang w:val="es-ES" w:eastAsia="ar-SA"/>
            </w:rPr>
          </w:pPr>
        </w:p>
      </w:tc>
      <w:tc>
        <w:tcPr>
          <w:tcW w:w="2658" w:type="dxa"/>
          <w:tcBorders>
            <w:bottom w:val="single" w:sz="4" w:space="0" w:color="auto"/>
          </w:tcBorders>
          <w:shd w:val="clear" w:color="auto" w:fill="auto"/>
          <w:vAlign w:val="center"/>
        </w:tcPr>
        <w:p w14:paraId="306966B2" w14:textId="31841EF5" w:rsidR="0078300F" w:rsidRPr="0043519A" w:rsidRDefault="0078300F" w:rsidP="0043519A">
          <w:pPr>
            <w:tabs>
              <w:tab w:val="center" w:pos="4419"/>
              <w:tab w:val="right" w:pos="8838"/>
            </w:tabs>
            <w:rPr>
              <w:rFonts w:ascii="Century Gothic" w:eastAsia="Times New Roman" w:hAnsi="Century Gothic" w:cs="Arial"/>
              <w:bCs/>
              <w:sz w:val="16"/>
              <w:szCs w:val="16"/>
              <w:lang w:val="es-ES" w:eastAsia="ar-SA"/>
            </w:rPr>
          </w:pPr>
          <w:r w:rsidRPr="0043519A">
            <w:rPr>
              <w:rFonts w:ascii="Century Gothic" w:eastAsia="Times New Roman" w:hAnsi="Century Gothic" w:cs="Arial"/>
              <w:b/>
              <w:sz w:val="16"/>
              <w:szCs w:val="16"/>
              <w:lang w:val="es-ES" w:eastAsia="ar-SA"/>
            </w:rPr>
            <w:t>Versión:</w:t>
          </w:r>
          <w:r w:rsidR="00BC1320" w:rsidRPr="0043519A">
            <w:rPr>
              <w:rFonts w:ascii="Century Gothic" w:eastAsia="Times New Roman" w:hAnsi="Century Gothic" w:cs="Arial"/>
              <w:bCs/>
              <w:sz w:val="16"/>
              <w:szCs w:val="16"/>
              <w:lang w:val="es-ES" w:eastAsia="ar-SA"/>
            </w:rPr>
            <w:t xml:space="preserve"> </w:t>
          </w:r>
          <w:r w:rsidR="0043519A">
            <w:rPr>
              <w:rFonts w:ascii="Century Gothic" w:eastAsia="Times New Roman" w:hAnsi="Century Gothic" w:cs="Arial"/>
              <w:bCs/>
              <w:sz w:val="16"/>
              <w:szCs w:val="16"/>
              <w:lang w:val="es-ES" w:eastAsia="ar-SA"/>
            </w:rPr>
            <w:t>3</w:t>
          </w:r>
        </w:p>
      </w:tc>
    </w:tr>
    <w:tr w:rsidR="0078300F" w:rsidRPr="00F94D3C" w14:paraId="1346BBCF" w14:textId="77777777" w:rsidTr="0043519A">
      <w:tblPrEx>
        <w:tblCellMar>
          <w:left w:w="108" w:type="dxa"/>
          <w:right w:w="108" w:type="dxa"/>
        </w:tblCellMar>
      </w:tblPrEx>
      <w:trPr>
        <w:trHeight w:val="340"/>
        <w:jc w:val="center"/>
      </w:trPr>
      <w:tc>
        <w:tcPr>
          <w:tcW w:w="1877" w:type="dxa"/>
          <w:vMerge/>
          <w:shd w:val="clear" w:color="auto" w:fill="auto"/>
        </w:tcPr>
        <w:p w14:paraId="426C362D" w14:textId="77777777" w:rsidR="0078300F" w:rsidRPr="00E150D5" w:rsidRDefault="0078300F" w:rsidP="0078300F">
          <w:pPr>
            <w:tabs>
              <w:tab w:val="center" w:pos="4419"/>
              <w:tab w:val="right" w:pos="8838"/>
            </w:tabs>
            <w:rPr>
              <w:rFonts w:ascii="Arial" w:eastAsia="Times New Roman" w:hAnsi="Arial" w:cs="Arial"/>
              <w:lang w:val="es-ES" w:eastAsia="ar-SA"/>
            </w:rPr>
          </w:pPr>
        </w:p>
      </w:tc>
      <w:tc>
        <w:tcPr>
          <w:tcW w:w="4532" w:type="dxa"/>
          <w:vMerge/>
          <w:shd w:val="clear" w:color="auto" w:fill="auto"/>
        </w:tcPr>
        <w:p w14:paraId="4C672900" w14:textId="77777777" w:rsidR="0078300F" w:rsidRPr="00E150D5" w:rsidRDefault="0078300F" w:rsidP="0078300F">
          <w:pPr>
            <w:tabs>
              <w:tab w:val="center" w:pos="4419"/>
              <w:tab w:val="right" w:pos="8838"/>
            </w:tabs>
            <w:rPr>
              <w:rFonts w:ascii="Century Gothic" w:eastAsia="Times New Roman" w:hAnsi="Century Gothic" w:cs="Arial"/>
              <w:sz w:val="16"/>
              <w:szCs w:val="16"/>
              <w:lang w:val="es-ES" w:eastAsia="ar-SA"/>
            </w:rPr>
          </w:pPr>
        </w:p>
      </w:tc>
      <w:tc>
        <w:tcPr>
          <w:tcW w:w="2658" w:type="dxa"/>
          <w:shd w:val="clear" w:color="auto" w:fill="auto"/>
          <w:vAlign w:val="center"/>
        </w:tcPr>
        <w:p w14:paraId="2C9CB7DF" w14:textId="66B8CE7C" w:rsidR="0078300F" w:rsidRPr="0043519A" w:rsidRDefault="0078300F" w:rsidP="0043519A">
          <w:pPr>
            <w:tabs>
              <w:tab w:val="center" w:pos="4419"/>
              <w:tab w:val="right" w:pos="8838"/>
            </w:tabs>
            <w:rPr>
              <w:rFonts w:ascii="Century Gothic" w:eastAsia="Times New Roman" w:hAnsi="Century Gothic" w:cs="Arial"/>
              <w:bCs/>
              <w:sz w:val="16"/>
              <w:szCs w:val="16"/>
              <w:lang w:val="es-ES" w:eastAsia="ar-SA"/>
            </w:rPr>
          </w:pPr>
          <w:r w:rsidRPr="0043519A">
            <w:rPr>
              <w:rFonts w:ascii="Century Gothic" w:eastAsia="Times New Roman" w:hAnsi="Century Gothic" w:cs="Arial"/>
              <w:b/>
              <w:sz w:val="16"/>
              <w:szCs w:val="16"/>
              <w:lang w:val="es-ES" w:eastAsia="ar-SA"/>
            </w:rPr>
            <w:t>Página</w:t>
          </w:r>
          <w:r w:rsidRPr="0043519A">
            <w:rPr>
              <w:rFonts w:ascii="Century Gothic" w:eastAsia="Times New Roman" w:hAnsi="Century Gothic" w:cs="Arial"/>
              <w:b/>
              <w:sz w:val="16"/>
              <w:szCs w:val="16"/>
            </w:rPr>
            <w:t xml:space="preserve">: </w:t>
          </w:r>
          <w:r w:rsidRPr="0043519A">
            <w:rPr>
              <w:rFonts w:ascii="Century Gothic" w:eastAsia="Arial" w:hAnsi="Century Gothic" w:cs="Arial"/>
              <w:sz w:val="16"/>
              <w:szCs w:val="16"/>
            </w:rPr>
            <w:fldChar w:fldCharType="begin"/>
          </w:r>
          <w:r w:rsidRPr="0043519A">
            <w:rPr>
              <w:rFonts w:ascii="Century Gothic" w:eastAsia="Arial" w:hAnsi="Century Gothic" w:cs="Arial"/>
              <w:sz w:val="16"/>
              <w:szCs w:val="16"/>
            </w:rPr>
            <w:instrText xml:space="preserve"> PAGE   \* MERGEFORMAT </w:instrText>
          </w:r>
          <w:r w:rsidRPr="0043519A">
            <w:rPr>
              <w:rFonts w:ascii="Century Gothic" w:eastAsia="Arial" w:hAnsi="Century Gothic" w:cs="Arial"/>
              <w:sz w:val="16"/>
              <w:szCs w:val="16"/>
            </w:rPr>
            <w:fldChar w:fldCharType="separate"/>
          </w:r>
          <w:r w:rsidR="00CC713A" w:rsidRPr="0043519A">
            <w:rPr>
              <w:rFonts w:ascii="Century Gothic" w:eastAsia="Arial" w:hAnsi="Century Gothic" w:cs="Arial"/>
              <w:noProof/>
              <w:sz w:val="16"/>
              <w:szCs w:val="16"/>
            </w:rPr>
            <w:t>1</w:t>
          </w:r>
          <w:r w:rsidRPr="0043519A">
            <w:rPr>
              <w:rFonts w:ascii="Century Gothic" w:eastAsia="Arial" w:hAnsi="Century Gothic" w:cs="Arial"/>
              <w:sz w:val="16"/>
              <w:szCs w:val="16"/>
            </w:rPr>
            <w:fldChar w:fldCharType="end"/>
          </w:r>
          <w:r w:rsidRPr="0043519A">
            <w:rPr>
              <w:rFonts w:ascii="Century Gothic" w:eastAsia="Arial" w:hAnsi="Century Gothic" w:cs="Arial"/>
              <w:sz w:val="16"/>
              <w:szCs w:val="16"/>
            </w:rPr>
            <w:t xml:space="preserve"> </w:t>
          </w:r>
          <w:r w:rsidRPr="0043519A">
            <w:rPr>
              <w:rFonts w:ascii="Century Gothic" w:eastAsia="Arial" w:hAnsi="Century Gothic" w:cs="Arial"/>
              <w:sz w:val="16"/>
              <w:szCs w:val="16"/>
              <w:lang w:val="es-MX"/>
            </w:rPr>
            <w:t xml:space="preserve">de </w:t>
          </w:r>
          <w:r w:rsidRPr="0043519A">
            <w:rPr>
              <w:rFonts w:ascii="Century Gothic" w:eastAsia="Arial" w:hAnsi="Century Gothic" w:cs="Arial"/>
              <w:sz w:val="16"/>
              <w:szCs w:val="16"/>
            </w:rPr>
            <w:fldChar w:fldCharType="begin"/>
          </w:r>
          <w:r w:rsidRPr="0043519A">
            <w:rPr>
              <w:rFonts w:ascii="Century Gothic" w:eastAsia="Arial" w:hAnsi="Century Gothic" w:cs="Arial"/>
              <w:sz w:val="16"/>
              <w:szCs w:val="16"/>
            </w:rPr>
            <w:instrText xml:space="preserve"> NUMPAGES  </w:instrText>
          </w:r>
          <w:r w:rsidRPr="0043519A">
            <w:rPr>
              <w:rFonts w:ascii="Century Gothic" w:eastAsia="Arial" w:hAnsi="Century Gothic" w:cs="Arial"/>
              <w:sz w:val="16"/>
              <w:szCs w:val="16"/>
            </w:rPr>
            <w:fldChar w:fldCharType="separate"/>
          </w:r>
          <w:r w:rsidR="00CC713A" w:rsidRPr="0043519A">
            <w:rPr>
              <w:rFonts w:ascii="Century Gothic" w:eastAsia="Arial" w:hAnsi="Century Gothic" w:cs="Arial"/>
              <w:noProof/>
              <w:sz w:val="16"/>
              <w:szCs w:val="16"/>
            </w:rPr>
            <w:t>1</w:t>
          </w:r>
          <w:r w:rsidRPr="0043519A">
            <w:rPr>
              <w:rFonts w:ascii="Century Gothic" w:eastAsia="Arial" w:hAnsi="Century Gothic" w:cs="Arial"/>
              <w:sz w:val="16"/>
              <w:szCs w:val="16"/>
            </w:rPr>
            <w:fldChar w:fldCharType="end"/>
          </w:r>
        </w:p>
      </w:tc>
    </w:tr>
    <w:tr w:rsidR="0078300F" w:rsidRPr="00F94D3C" w14:paraId="25598CE1" w14:textId="77777777" w:rsidTr="0043519A">
      <w:tblPrEx>
        <w:tblCellMar>
          <w:left w:w="108" w:type="dxa"/>
          <w:right w:w="108" w:type="dxa"/>
        </w:tblCellMar>
      </w:tblPrEx>
      <w:trPr>
        <w:trHeight w:val="340"/>
        <w:jc w:val="center"/>
      </w:trPr>
      <w:tc>
        <w:tcPr>
          <w:tcW w:w="1877" w:type="dxa"/>
          <w:vMerge/>
          <w:shd w:val="clear" w:color="auto" w:fill="auto"/>
        </w:tcPr>
        <w:p w14:paraId="1B9FA6DA" w14:textId="77777777" w:rsidR="0078300F" w:rsidRPr="00E150D5" w:rsidRDefault="0078300F" w:rsidP="0078300F">
          <w:pPr>
            <w:tabs>
              <w:tab w:val="center" w:pos="4419"/>
              <w:tab w:val="right" w:pos="8838"/>
            </w:tabs>
            <w:rPr>
              <w:rFonts w:ascii="Arial" w:eastAsia="Times New Roman" w:hAnsi="Arial" w:cs="Arial"/>
              <w:lang w:val="es-ES" w:eastAsia="ar-SA"/>
            </w:rPr>
          </w:pPr>
        </w:p>
      </w:tc>
      <w:tc>
        <w:tcPr>
          <w:tcW w:w="4532" w:type="dxa"/>
          <w:vMerge/>
          <w:shd w:val="clear" w:color="auto" w:fill="auto"/>
        </w:tcPr>
        <w:p w14:paraId="56D0CAF1" w14:textId="77777777" w:rsidR="0078300F" w:rsidRPr="00E150D5" w:rsidRDefault="0078300F" w:rsidP="0078300F">
          <w:pPr>
            <w:tabs>
              <w:tab w:val="center" w:pos="4419"/>
              <w:tab w:val="right" w:pos="8838"/>
            </w:tabs>
            <w:rPr>
              <w:rFonts w:ascii="Century Gothic" w:eastAsia="Times New Roman" w:hAnsi="Century Gothic" w:cs="Arial"/>
              <w:sz w:val="16"/>
              <w:szCs w:val="16"/>
              <w:lang w:val="es-ES" w:eastAsia="ar-SA"/>
            </w:rPr>
          </w:pPr>
        </w:p>
      </w:tc>
      <w:tc>
        <w:tcPr>
          <w:tcW w:w="2658" w:type="dxa"/>
          <w:tcBorders>
            <w:bottom w:val="single" w:sz="4" w:space="0" w:color="auto"/>
          </w:tcBorders>
          <w:shd w:val="clear" w:color="auto" w:fill="auto"/>
          <w:vAlign w:val="center"/>
        </w:tcPr>
        <w:p w14:paraId="469A37C0" w14:textId="7F0A1625" w:rsidR="0078300F" w:rsidRPr="0043519A" w:rsidRDefault="0078300F" w:rsidP="0043519A">
          <w:pPr>
            <w:tabs>
              <w:tab w:val="center" w:pos="4419"/>
              <w:tab w:val="right" w:pos="8838"/>
            </w:tabs>
            <w:contextualSpacing/>
            <w:rPr>
              <w:rFonts w:ascii="Century Gothic" w:eastAsia="Times New Roman" w:hAnsi="Century Gothic" w:cs="Arial"/>
              <w:bCs/>
              <w:sz w:val="16"/>
              <w:szCs w:val="16"/>
              <w:lang w:val="es-ES" w:eastAsia="ar-SA"/>
            </w:rPr>
          </w:pPr>
          <w:r w:rsidRPr="0043519A">
            <w:rPr>
              <w:rFonts w:ascii="Century Gothic" w:eastAsia="Times New Roman" w:hAnsi="Century Gothic" w:cs="Arial"/>
              <w:b/>
              <w:sz w:val="16"/>
              <w:szCs w:val="16"/>
              <w:lang w:val="es-ES" w:eastAsia="ar-SA"/>
            </w:rPr>
            <w:t>Vigente desde:</w:t>
          </w:r>
          <w:r w:rsidR="0043519A" w:rsidRPr="0043519A">
            <w:rPr>
              <w:rFonts w:ascii="Century Gothic" w:eastAsia="Times New Roman" w:hAnsi="Century Gothic" w:cs="Arial"/>
              <w:bCs/>
              <w:sz w:val="16"/>
              <w:szCs w:val="16"/>
              <w:lang w:val="es-ES" w:eastAsia="ar-SA"/>
            </w:rPr>
            <w:t xml:space="preserve"> </w:t>
          </w:r>
          <w:r w:rsidR="0043519A">
            <w:rPr>
              <w:rFonts w:ascii="Century Gothic" w:eastAsia="Times New Roman" w:hAnsi="Century Gothic" w:cs="Arial"/>
              <w:bCs/>
              <w:sz w:val="16"/>
              <w:szCs w:val="16"/>
              <w:lang w:eastAsia="ar-SA"/>
            </w:rPr>
            <w:t>04</w:t>
          </w:r>
          <w:r w:rsidR="00AA7F5D" w:rsidRPr="0043519A">
            <w:rPr>
              <w:rFonts w:ascii="Century Gothic" w:eastAsia="Times New Roman" w:hAnsi="Century Gothic" w:cs="Arial"/>
              <w:bCs/>
              <w:sz w:val="16"/>
              <w:szCs w:val="16"/>
              <w:lang w:eastAsia="ar-SA"/>
            </w:rPr>
            <w:t>/0</w:t>
          </w:r>
          <w:r w:rsidR="0043519A">
            <w:rPr>
              <w:rFonts w:ascii="Century Gothic" w:eastAsia="Times New Roman" w:hAnsi="Century Gothic" w:cs="Arial"/>
              <w:bCs/>
              <w:sz w:val="16"/>
              <w:szCs w:val="16"/>
              <w:lang w:eastAsia="ar-SA"/>
            </w:rPr>
            <w:t>3</w:t>
          </w:r>
          <w:r w:rsidR="00AA7F5D" w:rsidRPr="0043519A">
            <w:rPr>
              <w:rFonts w:ascii="Century Gothic" w:eastAsia="Times New Roman" w:hAnsi="Century Gothic" w:cs="Arial"/>
              <w:bCs/>
              <w:sz w:val="16"/>
              <w:szCs w:val="16"/>
              <w:lang w:eastAsia="ar-SA"/>
            </w:rPr>
            <w:t>/202</w:t>
          </w:r>
          <w:r w:rsidR="0043519A">
            <w:rPr>
              <w:rFonts w:ascii="Century Gothic" w:eastAsia="Times New Roman" w:hAnsi="Century Gothic" w:cs="Arial"/>
              <w:bCs/>
              <w:sz w:val="16"/>
              <w:szCs w:val="16"/>
              <w:lang w:eastAsia="ar-SA"/>
            </w:rPr>
            <w:t>4</w:t>
          </w:r>
        </w:p>
      </w:tc>
    </w:tr>
  </w:tbl>
  <w:p w14:paraId="73CAFCCD" w14:textId="290FB615" w:rsidR="00B47765" w:rsidRDefault="00B477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206A"/>
    <w:multiLevelType w:val="hybridMultilevel"/>
    <w:tmpl w:val="1F4C26A0"/>
    <w:lvl w:ilvl="0" w:tplc="DFF2FB8E">
      <w:start w:val="1"/>
      <w:numFmt w:val="decimal"/>
      <w:lvlText w:val="%1."/>
      <w:lvlJc w:val="left"/>
      <w:pPr>
        <w:ind w:left="720" w:hanging="360"/>
      </w:pPr>
      <w:rPr>
        <w:rFonts w:cs="Arial" w:hint="default"/>
        <w:b w:val="0"/>
        <w:color w:val="4F81BD" w:themeColor="accen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2A"/>
    <w:rsid w:val="00016B78"/>
    <w:rsid w:val="0005066A"/>
    <w:rsid w:val="00064F22"/>
    <w:rsid w:val="000674A6"/>
    <w:rsid w:val="00084EAC"/>
    <w:rsid w:val="000C1931"/>
    <w:rsid w:val="000D0EB8"/>
    <w:rsid w:val="0011269F"/>
    <w:rsid w:val="00122D3B"/>
    <w:rsid w:val="00152130"/>
    <w:rsid w:val="001E6CBA"/>
    <w:rsid w:val="00242B09"/>
    <w:rsid w:val="00245C86"/>
    <w:rsid w:val="0025579D"/>
    <w:rsid w:val="002649E2"/>
    <w:rsid w:val="003541F1"/>
    <w:rsid w:val="003A147E"/>
    <w:rsid w:val="003C6F28"/>
    <w:rsid w:val="004023AF"/>
    <w:rsid w:val="00412D54"/>
    <w:rsid w:val="00415A8B"/>
    <w:rsid w:val="004167F9"/>
    <w:rsid w:val="004179EA"/>
    <w:rsid w:val="0043519A"/>
    <w:rsid w:val="004379A7"/>
    <w:rsid w:val="004633F2"/>
    <w:rsid w:val="004F33CE"/>
    <w:rsid w:val="005334EB"/>
    <w:rsid w:val="005561CC"/>
    <w:rsid w:val="00557DF8"/>
    <w:rsid w:val="00576962"/>
    <w:rsid w:val="00580AE8"/>
    <w:rsid w:val="005F0756"/>
    <w:rsid w:val="00640C36"/>
    <w:rsid w:val="0067795B"/>
    <w:rsid w:val="006B209D"/>
    <w:rsid w:val="006C4E2A"/>
    <w:rsid w:val="006E6CE4"/>
    <w:rsid w:val="00705EC7"/>
    <w:rsid w:val="0078300F"/>
    <w:rsid w:val="007A0264"/>
    <w:rsid w:val="007C0295"/>
    <w:rsid w:val="007C0D7C"/>
    <w:rsid w:val="007D2BCA"/>
    <w:rsid w:val="007D6B29"/>
    <w:rsid w:val="00801770"/>
    <w:rsid w:val="00821ACB"/>
    <w:rsid w:val="00866E4C"/>
    <w:rsid w:val="008A3647"/>
    <w:rsid w:val="008B346F"/>
    <w:rsid w:val="009A2828"/>
    <w:rsid w:val="009B2A3A"/>
    <w:rsid w:val="009C055D"/>
    <w:rsid w:val="009D14F4"/>
    <w:rsid w:val="009F349C"/>
    <w:rsid w:val="00A0192B"/>
    <w:rsid w:val="00A07725"/>
    <w:rsid w:val="00A1373D"/>
    <w:rsid w:val="00A16A27"/>
    <w:rsid w:val="00A2195B"/>
    <w:rsid w:val="00A547D1"/>
    <w:rsid w:val="00A94658"/>
    <w:rsid w:val="00A95B70"/>
    <w:rsid w:val="00AA7F5D"/>
    <w:rsid w:val="00AC1B0E"/>
    <w:rsid w:val="00AC47F2"/>
    <w:rsid w:val="00AE249E"/>
    <w:rsid w:val="00B47765"/>
    <w:rsid w:val="00B5707B"/>
    <w:rsid w:val="00B87473"/>
    <w:rsid w:val="00BA7F58"/>
    <w:rsid w:val="00BB58BD"/>
    <w:rsid w:val="00BC1320"/>
    <w:rsid w:val="00BC28A8"/>
    <w:rsid w:val="00BD3DD6"/>
    <w:rsid w:val="00C6598C"/>
    <w:rsid w:val="00C75D88"/>
    <w:rsid w:val="00C764B1"/>
    <w:rsid w:val="00C80347"/>
    <w:rsid w:val="00C83102"/>
    <w:rsid w:val="00CA4C71"/>
    <w:rsid w:val="00CC4434"/>
    <w:rsid w:val="00CC713A"/>
    <w:rsid w:val="00CE5182"/>
    <w:rsid w:val="00CF4F92"/>
    <w:rsid w:val="00CF69E4"/>
    <w:rsid w:val="00D53459"/>
    <w:rsid w:val="00D54C97"/>
    <w:rsid w:val="00DB3081"/>
    <w:rsid w:val="00DC23A7"/>
    <w:rsid w:val="00E043D3"/>
    <w:rsid w:val="00E37C5A"/>
    <w:rsid w:val="00E6797C"/>
    <w:rsid w:val="00E77082"/>
    <w:rsid w:val="00EA7F13"/>
    <w:rsid w:val="00EB7D39"/>
    <w:rsid w:val="00ED4BF4"/>
    <w:rsid w:val="00EE6159"/>
    <w:rsid w:val="00EF6A1E"/>
    <w:rsid w:val="00F11430"/>
    <w:rsid w:val="00F431FB"/>
    <w:rsid w:val="00F73A92"/>
    <w:rsid w:val="00F748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BA9A0"/>
  <w15:docId w15:val="{A5E921FF-C3B9-428A-8819-EAAD8DF3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E2A"/>
    <w:pPr>
      <w:spacing w:after="0" w:line="240" w:lineRule="auto"/>
    </w:pPr>
    <w:rPr>
      <w:rFonts w:ascii="Cambria" w:eastAsia="MS Mincho"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Encabezado Car Car Car Car Car,Encabezado Car Car Car,Encabezado 2,encabezado,Encabezado Car1 Car, Car6 Car Car Car, Car6 Car1 Car, Car6 Car, Car6,Car6 Car Car Car,Car6 Car1 Car,Car6 Car,Car6,h18 Car Car Car,he"/>
    <w:basedOn w:val="Normal"/>
    <w:link w:val="EncabezadoCar"/>
    <w:unhideWhenUsed/>
    <w:rsid w:val="006C4E2A"/>
    <w:pPr>
      <w:tabs>
        <w:tab w:val="center" w:pos="4320"/>
        <w:tab w:val="right" w:pos="8640"/>
      </w:tabs>
    </w:pPr>
  </w:style>
  <w:style w:type="character" w:customStyle="1" w:styleId="EncabezadoCar">
    <w:name w:val="Encabezado Car"/>
    <w:aliases w:val="Encabezado1 Car,h Car,h8 Car,h9 Car,h10 Car,h18 Car,Encabezado Car Car Car Car Car Car,Encabezado Car Car Car Car,Encabezado 2 Car,encabezado Car,Encabezado Car1 Car Car, Car6 Car Car Car Car, Car6 Car1 Car Car, Car6 Car Car, Car6 Car1"/>
    <w:basedOn w:val="Fuentedeprrafopredeter"/>
    <w:link w:val="Encabezado"/>
    <w:rsid w:val="006C4E2A"/>
    <w:rPr>
      <w:rFonts w:ascii="Cambria" w:eastAsia="MS Mincho" w:hAnsi="Cambria" w:cs="Times New Roman"/>
      <w:sz w:val="24"/>
      <w:szCs w:val="24"/>
      <w:lang w:val="es-ES_tradnl"/>
    </w:rPr>
  </w:style>
  <w:style w:type="paragraph" w:styleId="Piedepgina">
    <w:name w:val="footer"/>
    <w:aliases w:val="pie de página"/>
    <w:basedOn w:val="Normal"/>
    <w:link w:val="PiedepginaCar"/>
    <w:uiPriority w:val="99"/>
    <w:unhideWhenUsed/>
    <w:rsid w:val="006C4E2A"/>
    <w:pPr>
      <w:tabs>
        <w:tab w:val="center" w:pos="4320"/>
        <w:tab w:val="right" w:pos="8640"/>
      </w:tabs>
    </w:pPr>
  </w:style>
  <w:style w:type="character" w:customStyle="1" w:styleId="PiedepginaCar">
    <w:name w:val="Pie de página Car"/>
    <w:aliases w:val="pie de página Car"/>
    <w:basedOn w:val="Fuentedeprrafopredeter"/>
    <w:link w:val="Piedepgina"/>
    <w:uiPriority w:val="99"/>
    <w:rsid w:val="006C4E2A"/>
    <w:rPr>
      <w:rFonts w:ascii="Cambria" w:eastAsia="MS Mincho" w:hAnsi="Cambria" w:cs="Times New Roman"/>
      <w:sz w:val="24"/>
      <w:szCs w:val="24"/>
      <w:lang w:val="es-ES_tradnl"/>
    </w:rPr>
  </w:style>
  <w:style w:type="character" w:styleId="Hipervnculo">
    <w:name w:val="Hyperlink"/>
    <w:basedOn w:val="Fuentedeprrafopredeter"/>
    <w:uiPriority w:val="99"/>
    <w:unhideWhenUsed/>
    <w:rsid w:val="006C4E2A"/>
    <w:rPr>
      <w:color w:val="0000FF" w:themeColor="hyperlink"/>
      <w:u w:val="single"/>
    </w:rPr>
  </w:style>
  <w:style w:type="paragraph" w:styleId="Ttulo">
    <w:name w:val="Title"/>
    <w:basedOn w:val="Normal"/>
    <w:link w:val="TtuloCar"/>
    <w:qFormat/>
    <w:rsid w:val="004F33CE"/>
    <w:pPr>
      <w:jc w:val="center"/>
    </w:pPr>
    <w:rPr>
      <w:rFonts w:ascii="Tahoma" w:eastAsia="Times New Roman" w:hAnsi="Tahoma"/>
      <w:szCs w:val="20"/>
      <w:lang w:eastAsia="es-ES"/>
    </w:rPr>
  </w:style>
  <w:style w:type="character" w:customStyle="1" w:styleId="TtuloCar">
    <w:name w:val="Título Car"/>
    <w:basedOn w:val="Fuentedeprrafopredeter"/>
    <w:link w:val="Ttulo"/>
    <w:rsid w:val="004F33CE"/>
    <w:rPr>
      <w:rFonts w:ascii="Tahoma" w:eastAsia="Times New Roman" w:hAnsi="Tahoma" w:cs="Times New Roman"/>
      <w:sz w:val="24"/>
      <w:szCs w:val="20"/>
      <w:lang w:val="es-ES_tradnl" w:eastAsia="es-ES"/>
    </w:rPr>
  </w:style>
  <w:style w:type="paragraph" w:styleId="Textodeglobo">
    <w:name w:val="Balloon Text"/>
    <w:basedOn w:val="Normal"/>
    <w:link w:val="TextodegloboCar"/>
    <w:uiPriority w:val="99"/>
    <w:semiHidden/>
    <w:unhideWhenUsed/>
    <w:rsid w:val="004F33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3CE"/>
    <w:rPr>
      <w:rFonts w:ascii="Segoe UI" w:eastAsia="MS Mincho" w:hAnsi="Segoe UI" w:cs="Segoe UI"/>
      <w:sz w:val="18"/>
      <w:szCs w:val="18"/>
      <w:lang w:val="es-ES_tradnl"/>
    </w:rPr>
  </w:style>
  <w:style w:type="character" w:customStyle="1" w:styleId="Mencinsinresolver1">
    <w:name w:val="Mención sin resolver1"/>
    <w:basedOn w:val="Fuentedeprrafopredeter"/>
    <w:uiPriority w:val="99"/>
    <w:semiHidden/>
    <w:unhideWhenUsed/>
    <w:rsid w:val="00DB3081"/>
    <w:rPr>
      <w:color w:val="605E5C"/>
      <w:shd w:val="clear" w:color="auto" w:fill="E1DFDD"/>
    </w:rPr>
  </w:style>
  <w:style w:type="character" w:customStyle="1" w:styleId="Mencinsinresolver2">
    <w:name w:val="Mención sin resolver2"/>
    <w:basedOn w:val="Fuentedeprrafopredeter"/>
    <w:uiPriority w:val="99"/>
    <w:semiHidden/>
    <w:unhideWhenUsed/>
    <w:rsid w:val="006E6CE4"/>
    <w:rPr>
      <w:color w:val="605E5C"/>
      <w:shd w:val="clear" w:color="auto" w:fill="E1DFDD"/>
    </w:rPr>
  </w:style>
  <w:style w:type="paragraph" w:styleId="Revisin">
    <w:name w:val="Revision"/>
    <w:hidden/>
    <w:uiPriority w:val="99"/>
    <w:semiHidden/>
    <w:rsid w:val="00D54C97"/>
    <w:pPr>
      <w:spacing w:after="0" w:line="240" w:lineRule="auto"/>
    </w:pPr>
    <w:rPr>
      <w:rFonts w:ascii="Cambria" w:eastAsia="MS Mincho" w:hAnsi="Cambria" w:cs="Times New Roman"/>
      <w:sz w:val="24"/>
      <w:szCs w:val="24"/>
      <w:lang w:val="es-ES_tradnl"/>
    </w:rPr>
  </w:style>
  <w:style w:type="paragraph" w:styleId="Textonotaalfinal">
    <w:name w:val="endnote text"/>
    <w:basedOn w:val="Normal"/>
    <w:link w:val="TextonotaalfinalCar"/>
    <w:uiPriority w:val="99"/>
    <w:semiHidden/>
    <w:unhideWhenUsed/>
    <w:rsid w:val="00CF69E4"/>
    <w:rPr>
      <w:rFonts w:ascii="Times New Roman" w:eastAsia="Times New Roman" w:hAnsi="Times New Roman"/>
      <w:sz w:val="20"/>
      <w:szCs w:val="20"/>
      <w:lang w:val="es-CO" w:eastAsia="es-CO"/>
    </w:rPr>
  </w:style>
  <w:style w:type="character" w:customStyle="1" w:styleId="TextonotaalfinalCar">
    <w:name w:val="Texto nota al final Car"/>
    <w:basedOn w:val="Fuentedeprrafopredeter"/>
    <w:link w:val="Textonotaalfinal"/>
    <w:uiPriority w:val="99"/>
    <w:semiHidden/>
    <w:rsid w:val="00CF69E4"/>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CF69E4"/>
    <w:rPr>
      <w:vertAlign w:val="superscript"/>
    </w:rPr>
  </w:style>
  <w:style w:type="table" w:styleId="Tablaconcuadrcula">
    <w:name w:val="Table Grid"/>
    <w:basedOn w:val="Tablanormal"/>
    <w:uiPriority w:val="59"/>
    <w:rsid w:val="00A2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2130"/>
    <w:pPr>
      <w:ind w:left="720"/>
      <w:contextualSpacing/>
    </w:pPr>
  </w:style>
  <w:style w:type="paragraph" w:styleId="Textonotapie">
    <w:name w:val="footnote text"/>
    <w:basedOn w:val="Normal"/>
    <w:link w:val="TextonotapieCar"/>
    <w:uiPriority w:val="99"/>
    <w:semiHidden/>
    <w:unhideWhenUsed/>
    <w:rsid w:val="0043519A"/>
    <w:rPr>
      <w:sz w:val="20"/>
      <w:szCs w:val="20"/>
    </w:rPr>
  </w:style>
  <w:style w:type="character" w:customStyle="1" w:styleId="TextonotapieCar">
    <w:name w:val="Texto nota pie Car"/>
    <w:basedOn w:val="Fuentedeprrafopredeter"/>
    <w:link w:val="Textonotapie"/>
    <w:uiPriority w:val="99"/>
    <w:semiHidden/>
    <w:rsid w:val="0043519A"/>
    <w:rPr>
      <w:rFonts w:ascii="Cambria" w:eastAsia="MS Mincho" w:hAnsi="Cambria" w:cs="Times New Roman"/>
      <w:sz w:val="20"/>
      <w:szCs w:val="20"/>
      <w:lang w:val="es-ES_tradnl"/>
    </w:rPr>
  </w:style>
  <w:style w:type="character" w:styleId="Refdenotaalpie">
    <w:name w:val="footnote reference"/>
    <w:basedOn w:val="Fuentedeprrafopredeter"/>
    <w:uiPriority w:val="99"/>
    <w:semiHidden/>
    <w:unhideWhenUsed/>
    <w:rsid w:val="004351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02FB-6DA4-46E6-AC7B-EE980C6A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Lady Paola Cubides Suárez</cp:lastModifiedBy>
  <cp:revision>21</cp:revision>
  <cp:lastPrinted>2020-03-12T21:09:00Z</cp:lastPrinted>
  <dcterms:created xsi:type="dcterms:W3CDTF">2024-01-19T20:48:00Z</dcterms:created>
  <dcterms:modified xsi:type="dcterms:W3CDTF">2024-03-05T18:44:00Z</dcterms:modified>
</cp:coreProperties>
</file>